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EB9C5" w14:textId="7B2BD38E" w:rsidR="00B751E6" w:rsidRDefault="00B751E6">
      <w:r>
        <w:rPr>
          <w:noProof/>
          <w:lang w:val="mi-NZ"/>
        </w:rPr>
        <w:drawing>
          <wp:inline distT="0" distB="0" distL="0" distR="0" wp14:anchorId="5B5FF84E" wp14:editId="0BC59CC9">
            <wp:extent cx="5727700" cy="1136650"/>
            <wp:effectExtent l="0" t="0" r="6350" b="6350"/>
            <wp:docPr id="107348626" name="Picture 1" descr="A picture containing text, graphic design,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8626" name="Picture 1" descr="A picture containing text, graphic design, graphics, screensho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1136650"/>
                    </a:xfrm>
                    <a:prstGeom prst="rect">
                      <a:avLst/>
                    </a:prstGeom>
                  </pic:spPr>
                </pic:pic>
              </a:graphicData>
            </a:graphic>
          </wp:inline>
        </w:drawing>
      </w:r>
    </w:p>
    <w:p w14:paraId="656F63AB" w14:textId="0DAB0018" w:rsidR="00B751E6" w:rsidRDefault="0022139B" w:rsidP="00B751E6">
      <w:pPr>
        <w:jc w:val="center"/>
        <w:rPr>
          <w:b/>
          <w:bCs/>
          <w:sz w:val="28"/>
          <w:szCs w:val="28"/>
        </w:rPr>
      </w:pPr>
      <w:r w:rsidRPr="00B751E6">
        <w:rPr>
          <w:b/>
          <w:bCs/>
          <w:sz w:val="28"/>
          <w:szCs w:val="28"/>
        </w:rPr>
        <w:t xml:space="preserve">Predator </w:t>
      </w:r>
      <w:r w:rsidR="002D272D">
        <w:rPr>
          <w:b/>
          <w:bCs/>
          <w:sz w:val="28"/>
          <w:szCs w:val="28"/>
        </w:rPr>
        <w:t>F</w:t>
      </w:r>
      <w:r w:rsidRPr="00B751E6">
        <w:rPr>
          <w:b/>
          <w:bCs/>
          <w:sz w:val="28"/>
          <w:szCs w:val="28"/>
        </w:rPr>
        <w:t>ree</w:t>
      </w:r>
      <w:r w:rsidR="00C85901">
        <w:rPr>
          <w:b/>
          <w:bCs/>
          <w:sz w:val="28"/>
          <w:szCs w:val="28"/>
        </w:rPr>
        <w:t xml:space="preserve"> New Zealand</w:t>
      </w:r>
    </w:p>
    <w:p w14:paraId="0DB0C1C7" w14:textId="617F5E0B" w:rsidR="007427F9" w:rsidRPr="00B751E6" w:rsidRDefault="004F627E" w:rsidP="00B751E6">
      <w:pPr>
        <w:jc w:val="center"/>
        <w:rPr>
          <w:b/>
          <w:bCs/>
          <w:sz w:val="28"/>
          <w:szCs w:val="28"/>
        </w:rPr>
      </w:pPr>
      <w:r>
        <w:rPr>
          <w:b/>
          <w:bCs/>
          <w:sz w:val="28"/>
          <w:szCs w:val="28"/>
        </w:rPr>
        <w:t>W</w:t>
      </w:r>
      <w:r w:rsidR="0022139B" w:rsidRPr="00B751E6">
        <w:rPr>
          <w:b/>
          <w:bCs/>
          <w:sz w:val="28"/>
          <w:szCs w:val="28"/>
        </w:rPr>
        <w:t xml:space="preserve">hat </w:t>
      </w:r>
      <w:r>
        <w:rPr>
          <w:b/>
          <w:bCs/>
          <w:sz w:val="28"/>
          <w:szCs w:val="28"/>
        </w:rPr>
        <w:t>Does it Mean and Why Should We Care</w:t>
      </w:r>
      <w:r w:rsidR="0022139B" w:rsidRPr="00B751E6">
        <w:rPr>
          <w:b/>
          <w:bCs/>
          <w:sz w:val="28"/>
          <w:szCs w:val="28"/>
        </w:rPr>
        <w:t>?</w:t>
      </w:r>
    </w:p>
    <w:p w14:paraId="1DCC0CF0" w14:textId="5432163E" w:rsidR="0022139B" w:rsidRPr="00FC6D59" w:rsidRDefault="00B751E6" w:rsidP="00FC6D59">
      <w:pPr>
        <w:jc w:val="center"/>
        <w:rPr>
          <w:sz w:val="24"/>
          <w:szCs w:val="24"/>
        </w:rPr>
      </w:pPr>
      <w:r w:rsidRPr="00FC6D59">
        <w:rPr>
          <w:sz w:val="24"/>
          <w:szCs w:val="24"/>
        </w:rPr>
        <w:t xml:space="preserve">Catalyst Kōrero, </w:t>
      </w:r>
      <w:r w:rsidR="00FC6D59">
        <w:rPr>
          <w:sz w:val="24"/>
          <w:szCs w:val="24"/>
        </w:rPr>
        <w:t xml:space="preserve">6-7.30pm, </w:t>
      </w:r>
      <w:r w:rsidR="00701E2C">
        <w:rPr>
          <w:sz w:val="24"/>
          <w:szCs w:val="24"/>
        </w:rPr>
        <w:t xml:space="preserve">Tuesday, </w:t>
      </w:r>
      <w:r w:rsidRPr="00FC6D59">
        <w:rPr>
          <w:sz w:val="24"/>
          <w:szCs w:val="24"/>
        </w:rPr>
        <w:t>March 26</w:t>
      </w:r>
    </w:p>
    <w:p w14:paraId="07AA9014" w14:textId="53CAA7DE" w:rsidR="00301A4D" w:rsidRPr="00FC6D59" w:rsidRDefault="00E80BF7">
      <w:pPr>
        <w:rPr>
          <w:sz w:val="24"/>
          <w:szCs w:val="24"/>
        </w:rPr>
      </w:pPr>
      <w:r w:rsidRPr="00FC6D59">
        <w:rPr>
          <w:sz w:val="24"/>
          <w:szCs w:val="24"/>
        </w:rPr>
        <w:t>New Zealand is the only country in the world that has turned pest eradication into an export industry, says renowned conservationist David Bellamy – and yet</w:t>
      </w:r>
      <w:r w:rsidR="004C3291">
        <w:rPr>
          <w:sz w:val="24"/>
          <w:szCs w:val="24"/>
        </w:rPr>
        <w:t xml:space="preserve"> many of our native species are </w:t>
      </w:r>
      <w:r w:rsidRPr="00FC6D59">
        <w:rPr>
          <w:sz w:val="24"/>
          <w:szCs w:val="24"/>
        </w:rPr>
        <w:t xml:space="preserve">still </w:t>
      </w:r>
      <w:r w:rsidR="0012441D">
        <w:rPr>
          <w:sz w:val="24"/>
          <w:szCs w:val="24"/>
        </w:rPr>
        <w:t xml:space="preserve">gravely </w:t>
      </w:r>
      <w:r w:rsidRPr="00FC6D59">
        <w:rPr>
          <w:sz w:val="24"/>
          <w:szCs w:val="24"/>
        </w:rPr>
        <w:t xml:space="preserve">at risk from rats, mice, stoats and other </w:t>
      </w:r>
      <w:r w:rsidR="004C3291">
        <w:rPr>
          <w:sz w:val="24"/>
          <w:szCs w:val="24"/>
        </w:rPr>
        <w:t xml:space="preserve">introduced </w:t>
      </w:r>
      <w:r w:rsidRPr="00FC6D59">
        <w:rPr>
          <w:sz w:val="24"/>
          <w:szCs w:val="24"/>
        </w:rPr>
        <w:t>pests.</w:t>
      </w:r>
    </w:p>
    <w:p w14:paraId="5F19915B" w14:textId="04D1722B" w:rsidR="00E80BF7" w:rsidRPr="00FC6D59" w:rsidRDefault="00FC6D59">
      <w:pPr>
        <w:rPr>
          <w:sz w:val="24"/>
          <w:szCs w:val="24"/>
        </w:rPr>
      </w:pPr>
      <w:r w:rsidRPr="00FC6D59">
        <w:rPr>
          <w:sz w:val="24"/>
          <w:szCs w:val="24"/>
        </w:rPr>
        <w:t xml:space="preserve">What can we do about it? </w:t>
      </w:r>
      <w:r w:rsidR="00404AD6">
        <w:rPr>
          <w:sz w:val="24"/>
          <w:szCs w:val="24"/>
        </w:rPr>
        <w:t>W</w:t>
      </w:r>
      <w:r w:rsidRPr="00FC6D59">
        <w:rPr>
          <w:sz w:val="24"/>
          <w:szCs w:val="24"/>
        </w:rPr>
        <w:t>hat happens if we don’t?</w:t>
      </w:r>
      <w:r w:rsidR="00404AD6">
        <w:rPr>
          <w:sz w:val="24"/>
          <w:szCs w:val="24"/>
        </w:rPr>
        <w:t xml:space="preserve"> </w:t>
      </w:r>
      <w:r w:rsidR="00A47EE6" w:rsidRPr="00FC6D59">
        <w:rPr>
          <w:sz w:val="24"/>
          <w:szCs w:val="24"/>
        </w:rPr>
        <w:t xml:space="preserve">Why should we care? </w:t>
      </w:r>
      <w:r w:rsidR="00A47EE6">
        <w:rPr>
          <w:sz w:val="24"/>
          <w:szCs w:val="24"/>
        </w:rPr>
        <w:t xml:space="preserve">And why is biodiversity so important anyway? </w:t>
      </w:r>
    </w:p>
    <w:p w14:paraId="414E8540" w14:textId="5B003C6B" w:rsidR="00FC6D59" w:rsidRPr="00FC6D59" w:rsidRDefault="00FC6D59">
      <w:pPr>
        <w:rPr>
          <w:sz w:val="24"/>
          <w:szCs w:val="24"/>
        </w:rPr>
      </w:pPr>
      <w:r w:rsidRPr="00FC6D59">
        <w:rPr>
          <w:sz w:val="24"/>
          <w:szCs w:val="24"/>
        </w:rPr>
        <w:t xml:space="preserve">These are some of the questions three local experts will cover </w:t>
      </w:r>
      <w:r>
        <w:rPr>
          <w:sz w:val="24"/>
          <w:szCs w:val="24"/>
        </w:rPr>
        <w:t xml:space="preserve">from local, national and international perspectives, </w:t>
      </w:r>
      <w:r w:rsidRPr="00FC6D59">
        <w:rPr>
          <w:sz w:val="24"/>
          <w:szCs w:val="24"/>
        </w:rPr>
        <w:t>in our March 26 Catalyst Kōrero.</w:t>
      </w:r>
    </w:p>
    <w:p w14:paraId="732D89A0" w14:textId="77777777" w:rsidR="00FC6D59" w:rsidRDefault="00301A4D" w:rsidP="00FC6D59">
      <w:pPr>
        <w:rPr>
          <w:sz w:val="24"/>
          <w:szCs w:val="24"/>
        </w:rPr>
      </w:pPr>
      <w:r w:rsidRPr="00FC6D59">
        <w:rPr>
          <w:sz w:val="24"/>
          <w:szCs w:val="24"/>
        </w:rPr>
        <w:t xml:space="preserve">In Queenstown Lakes, some 1000 volunteers are the major backstay </w:t>
      </w:r>
      <w:r w:rsidR="00585401" w:rsidRPr="00FC6D59">
        <w:rPr>
          <w:sz w:val="24"/>
          <w:szCs w:val="24"/>
        </w:rPr>
        <w:t xml:space="preserve">of predator elimination work in the 163,000 ha </w:t>
      </w:r>
      <w:r w:rsidRPr="00FC6D59">
        <w:rPr>
          <w:sz w:val="24"/>
          <w:szCs w:val="24"/>
        </w:rPr>
        <w:t xml:space="preserve">of </w:t>
      </w:r>
      <w:r w:rsidR="00FC6D59" w:rsidRPr="00FC6D59">
        <w:rPr>
          <w:sz w:val="24"/>
          <w:szCs w:val="24"/>
        </w:rPr>
        <w:t xml:space="preserve">Southern Lakes Sanctuary’s </w:t>
      </w:r>
      <w:r w:rsidR="00FC6D59">
        <w:rPr>
          <w:sz w:val="24"/>
          <w:szCs w:val="24"/>
        </w:rPr>
        <w:t>b</w:t>
      </w:r>
      <w:r w:rsidR="00FC6D59" w:rsidRPr="00FC6D59">
        <w:rPr>
          <w:sz w:val="24"/>
          <w:szCs w:val="24"/>
        </w:rPr>
        <w:t>ack</w:t>
      </w:r>
      <w:r w:rsidR="00FC6D59">
        <w:rPr>
          <w:sz w:val="24"/>
          <w:szCs w:val="24"/>
        </w:rPr>
        <w:t xml:space="preserve"> </w:t>
      </w:r>
      <w:r w:rsidR="00FC6D59" w:rsidRPr="00FC6D59">
        <w:rPr>
          <w:sz w:val="24"/>
          <w:szCs w:val="24"/>
        </w:rPr>
        <w:t>country.</w:t>
      </w:r>
    </w:p>
    <w:p w14:paraId="62EC1247" w14:textId="42F2468A" w:rsidR="00FC6D59" w:rsidRDefault="00FC6D59" w:rsidP="00FC6D59">
      <w:pPr>
        <w:rPr>
          <w:sz w:val="24"/>
          <w:szCs w:val="24"/>
        </w:rPr>
      </w:pPr>
      <w:r>
        <w:rPr>
          <w:sz w:val="24"/>
          <w:szCs w:val="24"/>
        </w:rPr>
        <w:t>Starting just two years ago, the original consortium of six groups now supports around 100 volunteer groups</w:t>
      </w:r>
      <w:r w:rsidR="00404AD6">
        <w:rPr>
          <w:sz w:val="24"/>
          <w:szCs w:val="24"/>
        </w:rPr>
        <w:t>. S</w:t>
      </w:r>
      <w:r>
        <w:rPr>
          <w:sz w:val="24"/>
          <w:szCs w:val="24"/>
        </w:rPr>
        <w:t>ome of which had already been operating, but in isolation, for over 25 years.</w:t>
      </w:r>
    </w:p>
    <w:p w14:paraId="516216E2" w14:textId="2CD43A41" w:rsidR="00050477" w:rsidRDefault="007D0C8B" w:rsidP="00FC6D59">
      <w:pPr>
        <w:rPr>
          <w:rFonts w:ascii="Arial" w:hAnsi="Arial" w:cs="Arial"/>
          <w:color w:val="222222"/>
          <w:shd w:val="clear" w:color="auto" w:fill="FFFFFF"/>
        </w:rPr>
      </w:pPr>
      <w:r>
        <w:rPr>
          <w:rFonts w:ascii="Arial" w:hAnsi="Arial" w:cs="Arial"/>
          <w:color w:val="222222"/>
          <w:shd w:val="clear" w:color="auto" w:fill="FFFFFF"/>
        </w:rPr>
        <w:t xml:space="preserve">Collaborative efforts in conservation have already led to the return of takahē chicks </w:t>
      </w:r>
      <w:r w:rsidR="00A8711D">
        <w:rPr>
          <w:rFonts w:ascii="Arial" w:hAnsi="Arial" w:cs="Arial"/>
          <w:color w:val="222222"/>
          <w:shd w:val="clear" w:color="auto" w:fill="FFFFFF"/>
        </w:rPr>
        <w:t xml:space="preserve">by the Department of </w:t>
      </w:r>
      <w:r w:rsidR="00584FC9">
        <w:rPr>
          <w:rFonts w:ascii="Arial" w:hAnsi="Arial" w:cs="Arial"/>
          <w:color w:val="222222"/>
          <w:shd w:val="clear" w:color="auto" w:fill="FFFFFF"/>
        </w:rPr>
        <w:t>C</w:t>
      </w:r>
      <w:r w:rsidR="00A8711D">
        <w:rPr>
          <w:rFonts w:ascii="Arial" w:hAnsi="Arial" w:cs="Arial"/>
          <w:color w:val="222222"/>
          <w:shd w:val="clear" w:color="auto" w:fill="FFFFFF"/>
        </w:rPr>
        <w:t>onservation onto</w:t>
      </w:r>
      <w:r w:rsidR="00177579">
        <w:rPr>
          <w:rFonts w:ascii="Arial" w:hAnsi="Arial" w:cs="Arial"/>
          <w:color w:val="222222"/>
          <w:shd w:val="clear" w:color="auto" w:fill="FFFFFF"/>
        </w:rPr>
        <w:t xml:space="preserve"> Ngāi Tahu’s Greenstone Station</w:t>
      </w:r>
      <w:r w:rsidR="00584FC9">
        <w:rPr>
          <w:rFonts w:ascii="Arial" w:hAnsi="Arial" w:cs="Arial"/>
          <w:color w:val="222222"/>
          <w:shd w:val="clear" w:color="auto" w:fill="FFFFFF"/>
        </w:rPr>
        <w:t xml:space="preserve"> in August, </w:t>
      </w:r>
      <w:r>
        <w:rPr>
          <w:rFonts w:ascii="Arial" w:hAnsi="Arial" w:cs="Arial"/>
          <w:color w:val="222222"/>
          <w:shd w:val="clear" w:color="auto" w:fill="FFFFFF"/>
        </w:rPr>
        <w:t>2023</w:t>
      </w:r>
      <w:r w:rsidR="006149C7">
        <w:rPr>
          <w:rFonts w:ascii="Arial" w:hAnsi="Arial" w:cs="Arial"/>
          <w:color w:val="222222"/>
          <w:shd w:val="clear" w:color="auto" w:fill="FFFFFF"/>
        </w:rPr>
        <w:t>.</w:t>
      </w:r>
      <w:r>
        <w:rPr>
          <w:rFonts w:ascii="Arial" w:hAnsi="Arial" w:cs="Arial"/>
          <w:color w:val="222222"/>
          <w:shd w:val="clear" w:color="auto" w:fill="FFFFFF"/>
        </w:rPr>
        <w:t xml:space="preserve"> SLS </w:t>
      </w:r>
      <w:r w:rsidR="00505FE9">
        <w:rPr>
          <w:rFonts w:ascii="Arial" w:hAnsi="Arial" w:cs="Arial"/>
          <w:color w:val="222222"/>
          <w:shd w:val="clear" w:color="auto" w:fill="FFFFFF"/>
        </w:rPr>
        <w:t>p</w:t>
      </w:r>
      <w:r>
        <w:rPr>
          <w:rFonts w:ascii="Arial" w:hAnsi="Arial" w:cs="Arial"/>
          <w:color w:val="222222"/>
          <w:shd w:val="clear" w:color="auto" w:fill="FFFFFF"/>
        </w:rPr>
        <w:t xml:space="preserve">roject </w:t>
      </w:r>
      <w:r w:rsidR="00505FE9">
        <w:rPr>
          <w:rFonts w:ascii="Arial" w:hAnsi="Arial" w:cs="Arial"/>
          <w:color w:val="222222"/>
          <w:shd w:val="clear" w:color="auto" w:fill="FFFFFF"/>
        </w:rPr>
        <w:t>d</w:t>
      </w:r>
      <w:r>
        <w:rPr>
          <w:rFonts w:ascii="Arial" w:hAnsi="Arial" w:cs="Arial"/>
          <w:color w:val="222222"/>
          <w:shd w:val="clear" w:color="auto" w:fill="FFFFFF"/>
        </w:rPr>
        <w:t>irector Paul Kavanagh</w:t>
      </w:r>
      <w:r w:rsidR="006149C7">
        <w:rPr>
          <w:rFonts w:ascii="Arial" w:hAnsi="Arial" w:cs="Arial"/>
          <w:color w:val="222222"/>
          <w:shd w:val="clear" w:color="auto" w:fill="FFFFFF"/>
        </w:rPr>
        <w:t xml:space="preserve"> says they </w:t>
      </w:r>
      <w:r w:rsidR="00B97597">
        <w:rPr>
          <w:rFonts w:ascii="Arial" w:hAnsi="Arial" w:cs="Arial"/>
          <w:color w:val="222222"/>
          <w:shd w:val="clear" w:color="auto" w:fill="FFFFFF"/>
        </w:rPr>
        <w:t>are working hard to prepare the Rees Valley for a potential further release next year.</w:t>
      </w:r>
    </w:p>
    <w:p w14:paraId="0C127431" w14:textId="322F0867" w:rsidR="007D0C8B" w:rsidRDefault="004A2E31" w:rsidP="00FC6D59">
      <w:pPr>
        <w:rPr>
          <w:sz w:val="24"/>
          <w:szCs w:val="24"/>
        </w:rPr>
      </w:pPr>
      <w:r>
        <w:rPr>
          <w:rFonts w:ascii="Arial" w:hAnsi="Arial" w:cs="Arial"/>
          <w:color w:val="222222"/>
          <w:shd w:val="clear" w:color="auto" w:fill="FFFFFF"/>
        </w:rPr>
        <w:t>Takahē</w:t>
      </w:r>
      <w:r w:rsidR="00A274EB">
        <w:rPr>
          <w:rFonts w:ascii="Arial" w:hAnsi="Arial" w:cs="Arial"/>
          <w:color w:val="222222"/>
          <w:shd w:val="clear" w:color="auto" w:fill="FFFFFF"/>
        </w:rPr>
        <w:t xml:space="preserve"> had </w:t>
      </w:r>
      <w:r>
        <w:rPr>
          <w:rFonts w:ascii="Arial" w:hAnsi="Arial" w:cs="Arial"/>
          <w:color w:val="222222"/>
          <w:shd w:val="clear" w:color="auto" w:fill="FFFFFF"/>
        </w:rPr>
        <w:t xml:space="preserve">previously been declared extinct  and </w:t>
      </w:r>
      <w:r w:rsidR="00645375">
        <w:rPr>
          <w:rFonts w:ascii="Arial" w:hAnsi="Arial" w:cs="Arial"/>
          <w:color w:val="222222"/>
          <w:shd w:val="clear" w:color="auto" w:fill="FFFFFF"/>
        </w:rPr>
        <w:t>he</w:t>
      </w:r>
      <w:r>
        <w:rPr>
          <w:rFonts w:ascii="Arial" w:hAnsi="Arial" w:cs="Arial"/>
          <w:color w:val="222222"/>
          <w:shd w:val="clear" w:color="auto" w:fill="FFFFFF"/>
        </w:rPr>
        <w:t xml:space="preserve"> admits </w:t>
      </w:r>
      <w:r w:rsidR="007D0C8B">
        <w:rPr>
          <w:rFonts w:ascii="Arial" w:hAnsi="Arial" w:cs="Arial"/>
          <w:color w:val="222222"/>
          <w:shd w:val="clear" w:color="auto" w:fill="FFFFFF"/>
        </w:rPr>
        <w:t>returning endangered species to the wild</w:t>
      </w:r>
      <w:r w:rsidR="00131033">
        <w:rPr>
          <w:rFonts w:ascii="Arial" w:hAnsi="Arial" w:cs="Arial"/>
          <w:color w:val="222222"/>
          <w:shd w:val="clear" w:color="auto" w:fill="FFFFFF"/>
        </w:rPr>
        <w:t xml:space="preserve"> is a risk</w:t>
      </w:r>
      <w:r w:rsidR="00645375">
        <w:rPr>
          <w:rFonts w:ascii="Arial" w:hAnsi="Arial" w:cs="Arial"/>
          <w:color w:val="222222"/>
          <w:shd w:val="clear" w:color="auto" w:fill="FFFFFF"/>
        </w:rPr>
        <w:t>.  “B</w:t>
      </w:r>
      <w:r w:rsidR="007D0C8B">
        <w:rPr>
          <w:rFonts w:ascii="Arial" w:hAnsi="Arial" w:cs="Arial"/>
          <w:color w:val="222222"/>
          <w:shd w:val="clear" w:color="auto" w:fill="FFFFFF"/>
        </w:rPr>
        <w:t>ut one worth taking</w:t>
      </w:r>
      <w:r w:rsidR="00456C82">
        <w:rPr>
          <w:rFonts w:ascii="Arial" w:hAnsi="Arial" w:cs="Arial"/>
          <w:color w:val="222222"/>
          <w:shd w:val="clear" w:color="auto" w:fill="FFFFFF"/>
        </w:rPr>
        <w:t>,</w:t>
      </w:r>
      <w:r w:rsidR="007D0C8B">
        <w:rPr>
          <w:rFonts w:ascii="Arial" w:hAnsi="Arial" w:cs="Arial"/>
          <w:color w:val="222222"/>
          <w:shd w:val="clear" w:color="auto" w:fill="FFFFFF"/>
        </w:rPr>
        <w:t xml:space="preserve"> as Aotearoa’s sanctuaries</w:t>
      </w:r>
      <w:r w:rsidR="00645375">
        <w:rPr>
          <w:rFonts w:ascii="Arial" w:hAnsi="Arial" w:cs="Arial"/>
          <w:color w:val="222222"/>
          <w:shd w:val="clear" w:color="auto" w:fill="FFFFFF"/>
        </w:rPr>
        <w:t xml:space="preserve"> are</w:t>
      </w:r>
      <w:r w:rsidR="007D0C8B">
        <w:rPr>
          <w:rFonts w:ascii="Arial" w:hAnsi="Arial" w:cs="Arial"/>
          <w:color w:val="222222"/>
          <w:shd w:val="clear" w:color="auto" w:fill="FFFFFF"/>
        </w:rPr>
        <w:t xml:space="preserve"> reach</w:t>
      </w:r>
      <w:r w:rsidR="00645375">
        <w:rPr>
          <w:rFonts w:ascii="Arial" w:hAnsi="Arial" w:cs="Arial"/>
          <w:color w:val="222222"/>
          <w:shd w:val="clear" w:color="auto" w:fill="FFFFFF"/>
        </w:rPr>
        <w:t>ing</w:t>
      </w:r>
      <w:r w:rsidR="007D0C8B">
        <w:rPr>
          <w:rFonts w:ascii="Arial" w:hAnsi="Arial" w:cs="Arial"/>
          <w:color w:val="222222"/>
          <w:shd w:val="clear" w:color="auto" w:fill="FFFFFF"/>
        </w:rPr>
        <w:t xml:space="preserve"> saturation point.</w:t>
      </w:r>
      <w:r w:rsidR="00645375">
        <w:rPr>
          <w:rFonts w:ascii="Arial" w:hAnsi="Arial" w:cs="Arial"/>
          <w:color w:val="222222"/>
          <w:shd w:val="clear" w:color="auto" w:fill="FFFFFF"/>
        </w:rPr>
        <w:t>”</w:t>
      </w:r>
    </w:p>
    <w:p w14:paraId="60215AED" w14:textId="34E9E567" w:rsidR="00585401" w:rsidRPr="00FC6D59" w:rsidRDefault="00D7508E" w:rsidP="00FC6D59">
      <w:pPr>
        <w:rPr>
          <w:sz w:val="24"/>
          <w:szCs w:val="24"/>
        </w:rPr>
      </w:pPr>
      <w:r>
        <w:rPr>
          <w:sz w:val="24"/>
          <w:szCs w:val="24"/>
        </w:rPr>
        <w:t>The former</w:t>
      </w:r>
      <w:r w:rsidR="00B33050">
        <w:rPr>
          <w:sz w:val="24"/>
          <w:szCs w:val="24"/>
        </w:rPr>
        <w:t xml:space="preserve"> Kiwi Birdlife Park manager </w:t>
      </w:r>
      <w:r w:rsidR="00585401" w:rsidRPr="00FC6D59">
        <w:rPr>
          <w:sz w:val="24"/>
          <w:szCs w:val="24"/>
        </w:rPr>
        <w:t xml:space="preserve">will be speaking alongside Ange Newport,  </w:t>
      </w:r>
      <w:r w:rsidR="00701E2C">
        <w:rPr>
          <w:sz w:val="24"/>
          <w:szCs w:val="24"/>
        </w:rPr>
        <w:t xml:space="preserve">the </w:t>
      </w:r>
      <w:r w:rsidR="00585401" w:rsidRPr="00FC6D59">
        <w:rPr>
          <w:sz w:val="24"/>
          <w:szCs w:val="24"/>
        </w:rPr>
        <w:t>Department of Conservation’s conservation programme senior adviser</w:t>
      </w:r>
      <w:r w:rsidR="00FC6D59" w:rsidRPr="00FC6D59">
        <w:rPr>
          <w:sz w:val="24"/>
          <w:szCs w:val="24"/>
        </w:rPr>
        <w:t xml:space="preserve"> and detection dog trainer</w:t>
      </w:r>
      <w:r w:rsidR="00585401" w:rsidRPr="00FC6D59">
        <w:rPr>
          <w:sz w:val="24"/>
          <w:szCs w:val="24"/>
        </w:rPr>
        <w:t>, and Keith ‘Spang’ Springer,</w:t>
      </w:r>
      <w:r w:rsidR="00FC6D59" w:rsidRPr="00FC6D59">
        <w:rPr>
          <w:sz w:val="24"/>
          <w:szCs w:val="24"/>
        </w:rPr>
        <w:t xml:space="preserve"> </w:t>
      </w:r>
      <w:r w:rsidR="004C510D">
        <w:rPr>
          <w:sz w:val="24"/>
          <w:szCs w:val="24"/>
        </w:rPr>
        <w:t xml:space="preserve">now </w:t>
      </w:r>
      <w:r w:rsidR="00FC6D59" w:rsidRPr="00FC6D59">
        <w:rPr>
          <w:sz w:val="24"/>
          <w:szCs w:val="24"/>
        </w:rPr>
        <w:t xml:space="preserve">operations </w:t>
      </w:r>
      <w:r w:rsidR="00585401" w:rsidRPr="00FC6D59">
        <w:rPr>
          <w:sz w:val="24"/>
          <w:szCs w:val="24"/>
        </w:rPr>
        <w:t>manager for Birdlife South Africa’s Mouse Free Marion Project</w:t>
      </w:r>
      <w:r w:rsidR="004C510D">
        <w:rPr>
          <w:sz w:val="24"/>
          <w:szCs w:val="24"/>
        </w:rPr>
        <w:t>.</w:t>
      </w:r>
    </w:p>
    <w:p w14:paraId="6B91EC8C" w14:textId="7276B990" w:rsidR="00301A4D" w:rsidRPr="00FC6D59" w:rsidRDefault="00A46908">
      <w:pPr>
        <w:rPr>
          <w:sz w:val="24"/>
          <w:szCs w:val="24"/>
        </w:rPr>
      </w:pPr>
      <w:r w:rsidRPr="00FC6D59">
        <w:rPr>
          <w:sz w:val="24"/>
          <w:szCs w:val="24"/>
        </w:rPr>
        <w:t>Ange has been training and working with conservation dogs around New Zealand for some 15 years. She trains different dogs for feral cat, mustelid, rodent and possum control. They are trained to track and identify</w:t>
      </w:r>
      <w:r w:rsidR="00ED32B6">
        <w:rPr>
          <w:sz w:val="24"/>
          <w:szCs w:val="24"/>
        </w:rPr>
        <w:t>,</w:t>
      </w:r>
      <w:r w:rsidRPr="00FC6D59">
        <w:rPr>
          <w:sz w:val="24"/>
          <w:szCs w:val="24"/>
        </w:rPr>
        <w:t xml:space="preserve"> not kill.</w:t>
      </w:r>
    </w:p>
    <w:p w14:paraId="3DDA7B5A" w14:textId="1DB6EFC0" w:rsidR="00C026C9" w:rsidRDefault="00FC6D59">
      <w:pPr>
        <w:rPr>
          <w:sz w:val="24"/>
          <w:szCs w:val="24"/>
        </w:rPr>
      </w:pPr>
      <w:r w:rsidRPr="00FC6D59">
        <w:rPr>
          <w:sz w:val="24"/>
          <w:szCs w:val="24"/>
        </w:rPr>
        <w:t>Spang has been involved in pest eradication and animal control work for 35 years, moving from mainland pest</w:t>
      </w:r>
      <w:r w:rsidR="00BC2AFD">
        <w:rPr>
          <w:sz w:val="24"/>
          <w:szCs w:val="24"/>
        </w:rPr>
        <w:t xml:space="preserve"> control </w:t>
      </w:r>
      <w:r w:rsidRPr="00FC6D59">
        <w:rPr>
          <w:sz w:val="24"/>
          <w:szCs w:val="24"/>
        </w:rPr>
        <w:t>to mainly island pest eradication programmes around the world since 2006.</w:t>
      </w:r>
      <w:r w:rsidR="00C026C9">
        <w:rPr>
          <w:sz w:val="24"/>
          <w:szCs w:val="24"/>
        </w:rPr>
        <w:t xml:space="preserve"> </w:t>
      </w:r>
    </w:p>
    <w:p w14:paraId="15677E9A" w14:textId="3B7397C4" w:rsidR="00B751E6" w:rsidRDefault="00FC6D59">
      <w:pPr>
        <w:rPr>
          <w:rStyle w:val="Hyperlink"/>
          <w:sz w:val="24"/>
          <w:szCs w:val="24"/>
        </w:rPr>
      </w:pPr>
      <w:r w:rsidRPr="00FC6D59">
        <w:rPr>
          <w:i/>
          <w:iCs/>
          <w:sz w:val="24"/>
          <w:szCs w:val="24"/>
        </w:rPr>
        <w:t xml:space="preserve">Tuesday, March 26, 6 to 7:30 pm at the Rees hotel Queenstown’s conference room. </w:t>
      </w:r>
      <w:hyperlink r:id="rId5" w:history="1">
        <w:r w:rsidRPr="00ED4A5B">
          <w:rPr>
            <w:rStyle w:val="Hyperlink"/>
            <w:i/>
            <w:iCs/>
            <w:sz w:val="24"/>
            <w:szCs w:val="24"/>
          </w:rPr>
          <w:t xml:space="preserve">Registration </w:t>
        </w:r>
        <w:r w:rsidR="00236A1F">
          <w:rPr>
            <w:rStyle w:val="Hyperlink"/>
            <w:i/>
            <w:iCs/>
            <w:sz w:val="24"/>
            <w:szCs w:val="24"/>
          </w:rPr>
          <w:t>is</w:t>
        </w:r>
        <w:r w:rsidR="00DC179D" w:rsidRPr="00ED4A5B">
          <w:rPr>
            <w:rStyle w:val="Hyperlink"/>
            <w:i/>
            <w:iCs/>
            <w:sz w:val="24"/>
            <w:szCs w:val="24"/>
          </w:rPr>
          <w:t xml:space="preserve"> </w:t>
        </w:r>
        <w:r w:rsidRPr="00ED4A5B">
          <w:rPr>
            <w:rStyle w:val="Hyperlink"/>
            <w:i/>
            <w:iCs/>
            <w:sz w:val="24"/>
            <w:szCs w:val="24"/>
          </w:rPr>
          <w:t>required</w:t>
        </w:r>
      </w:hyperlink>
      <w:r w:rsidRPr="00FC6D59">
        <w:rPr>
          <w:i/>
          <w:iCs/>
          <w:sz w:val="24"/>
          <w:szCs w:val="24"/>
        </w:rPr>
        <w:t>, as seats are limited. Please bring cash for your koha, which will be given</w:t>
      </w:r>
      <w:r w:rsidR="00964DA1">
        <w:rPr>
          <w:i/>
          <w:iCs/>
          <w:sz w:val="24"/>
          <w:szCs w:val="24"/>
        </w:rPr>
        <w:t xml:space="preserve"> to</w:t>
      </w:r>
      <w:r w:rsidRPr="00FC6D59">
        <w:rPr>
          <w:i/>
          <w:iCs/>
          <w:sz w:val="24"/>
          <w:szCs w:val="24"/>
        </w:rPr>
        <w:t xml:space="preserve"> </w:t>
      </w:r>
      <w:hyperlink r:id="rId6" w:history="1">
        <w:r w:rsidRPr="00964DA1">
          <w:rPr>
            <w:rStyle w:val="Hyperlink"/>
            <w:i/>
            <w:iCs/>
            <w:sz w:val="24"/>
            <w:szCs w:val="24"/>
          </w:rPr>
          <w:t>Southern Lakes Sanctuary</w:t>
        </w:r>
        <w:r w:rsidRPr="00964DA1">
          <w:rPr>
            <w:rStyle w:val="Hyperlink"/>
            <w:sz w:val="24"/>
            <w:szCs w:val="24"/>
          </w:rPr>
          <w:t>.</w:t>
        </w:r>
      </w:hyperlink>
    </w:p>
    <w:p w14:paraId="65842B79" w14:textId="025D359D" w:rsidR="007643DC" w:rsidRDefault="00756D51">
      <w:pPr>
        <w:rPr>
          <w:color w:val="00FFFF"/>
          <w:sz w:val="24"/>
          <w:szCs w:val="24"/>
          <w:u w:val="single"/>
        </w:rPr>
      </w:pPr>
      <w:r>
        <w:rPr>
          <w:noProof/>
          <w:color w:val="00FFFF"/>
          <w:sz w:val="24"/>
          <w:szCs w:val="24"/>
          <w:u w:val="single"/>
        </w:rPr>
        <w:lastRenderedPageBreak/>
        <w:drawing>
          <wp:inline distT="0" distB="0" distL="0" distR="0" wp14:anchorId="4CDE8C98" wp14:editId="37B399CE">
            <wp:extent cx="5714605" cy="4286250"/>
            <wp:effectExtent l="0" t="0" r="635" b="0"/>
            <wp:docPr id="94296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63334" name="Picture 9429633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2516" cy="4292184"/>
                    </a:xfrm>
                    <a:prstGeom prst="rect">
                      <a:avLst/>
                    </a:prstGeom>
                  </pic:spPr>
                </pic:pic>
              </a:graphicData>
            </a:graphic>
          </wp:inline>
        </w:drawing>
      </w:r>
    </w:p>
    <w:p w14:paraId="1253F18A" w14:textId="53F7C062" w:rsidR="00756D51" w:rsidRDefault="004326B3">
      <w:pPr>
        <w:rPr>
          <w:sz w:val="24"/>
          <w:szCs w:val="24"/>
        </w:rPr>
      </w:pPr>
      <w:r w:rsidRPr="004326B3">
        <w:rPr>
          <w:sz w:val="24"/>
          <w:szCs w:val="24"/>
        </w:rPr>
        <w:t>Keith – Spang – Springer</w:t>
      </w:r>
    </w:p>
    <w:p w14:paraId="3F5DA98F" w14:textId="524947F4" w:rsidR="00EB456E" w:rsidRDefault="004326B3">
      <w:pPr>
        <w:rPr>
          <w:sz w:val="24"/>
          <w:szCs w:val="24"/>
        </w:rPr>
      </w:pPr>
      <w:r>
        <w:rPr>
          <w:noProof/>
          <w:sz w:val="24"/>
          <w:szCs w:val="24"/>
        </w:rPr>
        <w:drawing>
          <wp:inline distT="0" distB="0" distL="0" distR="0" wp14:anchorId="7081D51E" wp14:editId="7B383E1B">
            <wp:extent cx="5562215" cy="4171950"/>
            <wp:effectExtent l="0" t="0" r="635" b="0"/>
            <wp:docPr id="2096907370" name="Picture 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07370" name="Picture 2" descr="A person smiling for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4362" cy="4173560"/>
                    </a:xfrm>
                    <a:prstGeom prst="rect">
                      <a:avLst/>
                    </a:prstGeom>
                  </pic:spPr>
                </pic:pic>
              </a:graphicData>
            </a:graphic>
          </wp:inline>
        </w:drawing>
      </w:r>
    </w:p>
    <w:p w14:paraId="68574B99" w14:textId="4E269815" w:rsidR="00EB456E" w:rsidRPr="004326B3" w:rsidRDefault="00EB456E" w:rsidP="00EB456E">
      <w:pPr>
        <w:rPr>
          <w:sz w:val="24"/>
          <w:szCs w:val="24"/>
        </w:rPr>
      </w:pPr>
      <w:r>
        <w:rPr>
          <w:sz w:val="24"/>
          <w:szCs w:val="24"/>
        </w:rPr>
        <w:t>Paul Kavanagh</w:t>
      </w:r>
    </w:p>
    <w:p w14:paraId="7E580BD0" w14:textId="77777777" w:rsidR="00EB456E" w:rsidRDefault="00EB456E">
      <w:pPr>
        <w:rPr>
          <w:sz w:val="24"/>
          <w:szCs w:val="24"/>
        </w:rPr>
      </w:pPr>
    </w:p>
    <w:p w14:paraId="1150D3A6" w14:textId="77777777" w:rsidR="00EB456E" w:rsidRDefault="00EB456E">
      <w:pPr>
        <w:rPr>
          <w:sz w:val="24"/>
          <w:szCs w:val="24"/>
        </w:rPr>
      </w:pPr>
    </w:p>
    <w:p w14:paraId="6E538FEB" w14:textId="258FD242" w:rsidR="00EB456E" w:rsidRDefault="00A73947">
      <w:pPr>
        <w:rPr>
          <w:sz w:val="24"/>
          <w:szCs w:val="24"/>
        </w:rPr>
      </w:pPr>
      <w:r>
        <w:rPr>
          <w:noProof/>
          <w:sz w:val="24"/>
          <w:szCs w:val="24"/>
        </w:rPr>
        <w:drawing>
          <wp:inline distT="0" distB="0" distL="0" distR="0" wp14:anchorId="1981F3F6" wp14:editId="3B14B02C">
            <wp:extent cx="6255656" cy="3517265"/>
            <wp:effectExtent l="0" t="0" r="0" b="6985"/>
            <wp:docPr id="122724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49364" name="Picture 12272493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6981" cy="3518010"/>
                    </a:xfrm>
                    <a:prstGeom prst="rect">
                      <a:avLst/>
                    </a:prstGeom>
                  </pic:spPr>
                </pic:pic>
              </a:graphicData>
            </a:graphic>
          </wp:inline>
        </w:drawing>
      </w:r>
    </w:p>
    <w:p w14:paraId="4F30AA65" w14:textId="6D64BA4F" w:rsidR="00A73947" w:rsidRDefault="00C43B9C">
      <w:pPr>
        <w:rPr>
          <w:sz w:val="24"/>
          <w:szCs w:val="24"/>
        </w:rPr>
      </w:pPr>
      <w:r>
        <w:rPr>
          <w:sz w:val="24"/>
          <w:szCs w:val="24"/>
        </w:rPr>
        <w:t>Ange Newport</w:t>
      </w:r>
    </w:p>
    <w:sectPr w:rsidR="00A73947" w:rsidSect="00737FC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9C15407-C5A1-4C3B-9D53-518E59E14481}"/>
    <w:docVar w:name="dgnword-eventsink" w:val="453661616"/>
  </w:docVars>
  <w:rsids>
    <w:rsidRoot w:val="0022139B"/>
    <w:rsid w:val="00050477"/>
    <w:rsid w:val="0012441D"/>
    <w:rsid w:val="00131033"/>
    <w:rsid w:val="00170639"/>
    <w:rsid w:val="00177579"/>
    <w:rsid w:val="001A603B"/>
    <w:rsid w:val="0022139B"/>
    <w:rsid w:val="00236A1F"/>
    <w:rsid w:val="002D272D"/>
    <w:rsid w:val="00301A4D"/>
    <w:rsid w:val="003060CC"/>
    <w:rsid w:val="00314134"/>
    <w:rsid w:val="00404AD6"/>
    <w:rsid w:val="004117FB"/>
    <w:rsid w:val="004326B3"/>
    <w:rsid w:val="00456C82"/>
    <w:rsid w:val="004A2E31"/>
    <w:rsid w:val="004C3291"/>
    <w:rsid w:val="004C510D"/>
    <w:rsid w:val="004F56B1"/>
    <w:rsid w:val="004F627E"/>
    <w:rsid w:val="00505FE9"/>
    <w:rsid w:val="00584FC9"/>
    <w:rsid w:val="00585401"/>
    <w:rsid w:val="00585820"/>
    <w:rsid w:val="006149C7"/>
    <w:rsid w:val="00645375"/>
    <w:rsid w:val="006567B8"/>
    <w:rsid w:val="00701E2C"/>
    <w:rsid w:val="00737FC2"/>
    <w:rsid w:val="007427F9"/>
    <w:rsid w:val="00756D51"/>
    <w:rsid w:val="007643DC"/>
    <w:rsid w:val="007D0C8B"/>
    <w:rsid w:val="007E5EBC"/>
    <w:rsid w:val="00846CD8"/>
    <w:rsid w:val="0085591B"/>
    <w:rsid w:val="00964DA1"/>
    <w:rsid w:val="00A274EB"/>
    <w:rsid w:val="00A46908"/>
    <w:rsid w:val="00A47EE6"/>
    <w:rsid w:val="00A73947"/>
    <w:rsid w:val="00A8711D"/>
    <w:rsid w:val="00B33050"/>
    <w:rsid w:val="00B751E6"/>
    <w:rsid w:val="00B97597"/>
    <w:rsid w:val="00BC2AFD"/>
    <w:rsid w:val="00C026C9"/>
    <w:rsid w:val="00C43B9C"/>
    <w:rsid w:val="00C85901"/>
    <w:rsid w:val="00CA3CC3"/>
    <w:rsid w:val="00CE0CD4"/>
    <w:rsid w:val="00D024AF"/>
    <w:rsid w:val="00D25E08"/>
    <w:rsid w:val="00D474F9"/>
    <w:rsid w:val="00D7508E"/>
    <w:rsid w:val="00DC179D"/>
    <w:rsid w:val="00E80BF7"/>
    <w:rsid w:val="00EB456E"/>
    <w:rsid w:val="00ED32B6"/>
    <w:rsid w:val="00ED4A5B"/>
    <w:rsid w:val="00F75663"/>
    <w:rsid w:val="00FA08C3"/>
    <w:rsid w:val="00FC6D5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595AD"/>
  <w15:chartTrackingRefBased/>
  <w15:docId w15:val="{842DB2C5-BDC9-4CF1-81FB-26731885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4DA1"/>
    <w:rPr>
      <w:color w:val="0563C1" w:themeColor="hyperlink"/>
      <w:u w:val="single"/>
    </w:rPr>
  </w:style>
  <w:style w:type="character" w:styleId="UnresolvedMention">
    <w:name w:val="Unresolved Mention"/>
    <w:basedOn w:val="DefaultParagraphFont"/>
    <w:uiPriority w:val="99"/>
    <w:semiHidden/>
    <w:unhideWhenUsed/>
    <w:rsid w:val="00964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uthernlakessanctuary.org.nz/" TargetMode="External"/><Relationship Id="rId11" Type="http://schemas.openxmlformats.org/officeDocument/2006/relationships/theme" Target="theme/theme1.xml"/><Relationship Id="rId5" Type="http://schemas.openxmlformats.org/officeDocument/2006/relationships/hyperlink" Target="https://www.eventbrite.co.nz/e/predator-free-2050-what-does-it-mean-and-why-should-we-care-tickets-796326001507?aff=ebdsoporgprofile"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3</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 Gilmour</dc:creator>
  <cp:keywords/>
  <dc:description/>
  <cp:lastModifiedBy>Cath Gilmour</cp:lastModifiedBy>
  <cp:revision>50</cp:revision>
  <dcterms:created xsi:type="dcterms:W3CDTF">2023-12-21T23:53:00Z</dcterms:created>
  <dcterms:modified xsi:type="dcterms:W3CDTF">2024-03-18T03:52:00Z</dcterms:modified>
</cp:coreProperties>
</file>