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8006" w14:textId="77777777" w:rsidR="000F7E79" w:rsidRPr="000F7E79" w:rsidRDefault="000F7E79" w:rsidP="000F7E79">
      <w:pPr>
        <w:pStyle w:val="NoSpacing"/>
        <w:jc w:val="center"/>
        <w:rPr>
          <w:rFonts w:eastAsiaTheme="minorHAnsi"/>
          <w:sz w:val="24"/>
          <w:szCs w:val="24"/>
        </w:rPr>
      </w:pPr>
      <w:bookmarkStart w:id="0" w:name="_GoBack"/>
      <w:bookmarkEnd w:id="0"/>
    </w:p>
    <w:p w14:paraId="5D5BC3BE" w14:textId="173AAB9D" w:rsidR="00FB33E6" w:rsidRDefault="00FB33E6" w:rsidP="00FB33E6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FB33E6">
        <w:rPr>
          <w:rFonts w:asciiTheme="minorHAnsi" w:eastAsiaTheme="minorHAnsi" w:hAnsiTheme="minorHAnsi" w:cstheme="minorBidi"/>
          <w:b/>
          <w:sz w:val="24"/>
          <w:szCs w:val="24"/>
        </w:rPr>
        <w:t xml:space="preserve">Fish </w:t>
      </w:r>
      <w:r w:rsidR="00743F34">
        <w:rPr>
          <w:rFonts w:asciiTheme="minorHAnsi" w:eastAsiaTheme="minorHAnsi" w:hAnsiTheme="minorHAnsi" w:cstheme="minorBidi"/>
          <w:b/>
          <w:sz w:val="24"/>
          <w:szCs w:val="24"/>
        </w:rPr>
        <w:t>&amp;</w:t>
      </w:r>
      <w:r w:rsidRPr="00FB33E6">
        <w:rPr>
          <w:rFonts w:asciiTheme="minorHAnsi" w:eastAsiaTheme="minorHAnsi" w:hAnsiTheme="minorHAnsi" w:cstheme="minorBidi"/>
          <w:b/>
          <w:sz w:val="24"/>
          <w:szCs w:val="24"/>
        </w:rPr>
        <w:t xml:space="preserve"> Game</w:t>
      </w:r>
      <w:r w:rsidR="00FC5A60">
        <w:rPr>
          <w:rFonts w:asciiTheme="minorHAnsi" w:eastAsiaTheme="minorHAnsi" w:hAnsiTheme="minorHAnsi" w:cstheme="minorBidi"/>
          <w:b/>
          <w:sz w:val="24"/>
          <w:szCs w:val="24"/>
        </w:rPr>
        <w:t xml:space="preserve"> want</w:t>
      </w:r>
      <w:r w:rsidRPr="00FB33E6">
        <w:rPr>
          <w:rFonts w:asciiTheme="minorHAnsi" w:eastAsiaTheme="minorHAnsi" w:hAnsiTheme="minorHAnsi" w:cstheme="minorBidi"/>
          <w:b/>
          <w:sz w:val="24"/>
          <w:szCs w:val="24"/>
        </w:rPr>
        <w:t xml:space="preserve"> gain a better understanding of catch rates and how the fishery is performing.</w:t>
      </w:r>
    </w:p>
    <w:p w14:paraId="5EA6A020" w14:textId="5C07F711" w:rsidR="00743F34" w:rsidRDefault="0046608D" w:rsidP="00FB33E6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6608D">
        <w:rPr>
          <w:rFonts w:asciiTheme="minorHAnsi" w:eastAsiaTheme="minorHAnsi" w:hAnsiTheme="minorHAnsi" w:cstheme="minorBidi"/>
          <w:b/>
          <w:sz w:val="24"/>
          <w:szCs w:val="24"/>
        </w:rPr>
        <w:t>Even if you didn’t catch a fish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5A60" w:rsidRPr="00FB33E6">
        <w:rPr>
          <w:rFonts w:asciiTheme="minorHAnsi" w:eastAsiaTheme="minorHAnsi" w:hAnsiTheme="minorHAnsi" w:cstheme="minorBidi"/>
          <w:sz w:val="24"/>
          <w:szCs w:val="24"/>
        </w:rPr>
        <w:t>please complete t</w:t>
      </w:r>
      <w:r w:rsidR="00743F34">
        <w:rPr>
          <w:rFonts w:asciiTheme="minorHAnsi" w:eastAsiaTheme="minorHAnsi" w:hAnsiTheme="minorHAnsi" w:cstheme="minorBidi"/>
          <w:sz w:val="24"/>
          <w:szCs w:val="24"/>
        </w:rPr>
        <w:t>his form</w:t>
      </w:r>
      <w:r w:rsidR="00FC5A60" w:rsidRPr="00FB33E6">
        <w:rPr>
          <w:rFonts w:asciiTheme="minorHAnsi" w:eastAsiaTheme="minorHAnsi" w:hAnsiTheme="minorHAnsi" w:cstheme="minorBidi"/>
          <w:sz w:val="24"/>
          <w:szCs w:val="24"/>
        </w:rPr>
        <w:t xml:space="preserve"> and place it in the</w:t>
      </w:r>
      <w:r w:rsidR="00743F34">
        <w:rPr>
          <w:rFonts w:asciiTheme="minorHAnsi" w:eastAsiaTheme="minorHAnsi" w:hAnsiTheme="minorHAnsi" w:cstheme="minorBidi"/>
          <w:sz w:val="24"/>
          <w:szCs w:val="24"/>
        </w:rPr>
        <w:t xml:space="preserve"> labelled Fish &amp; Game collection </w:t>
      </w:r>
      <w:r w:rsidR="00FC5A60" w:rsidRPr="00FB33E6">
        <w:rPr>
          <w:rFonts w:asciiTheme="minorHAnsi" w:eastAsiaTheme="minorHAnsi" w:hAnsiTheme="minorHAnsi" w:cstheme="minorBidi"/>
          <w:sz w:val="24"/>
          <w:szCs w:val="24"/>
        </w:rPr>
        <w:t>box at the weigh</w:t>
      </w:r>
      <w:r w:rsidR="00743F34">
        <w:rPr>
          <w:rFonts w:asciiTheme="minorHAnsi" w:eastAsiaTheme="minorHAnsi" w:hAnsiTheme="minorHAnsi" w:cstheme="minorBidi"/>
          <w:sz w:val="24"/>
          <w:szCs w:val="24"/>
        </w:rPr>
        <w:t>-in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station</w:t>
      </w:r>
      <w:r w:rsidR="00FC5A60" w:rsidRPr="00FB33E6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74E411B3" w14:textId="3C6E7145" w:rsidR="00FC5A60" w:rsidRDefault="00FC5A60" w:rsidP="00FB33E6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B33E6">
        <w:rPr>
          <w:rFonts w:asciiTheme="minorHAnsi" w:eastAsiaTheme="minorHAnsi" w:hAnsiTheme="minorHAnsi" w:cstheme="minorBidi"/>
          <w:sz w:val="24"/>
          <w:szCs w:val="24"/>
        </w:rPr>
        <w:t>Boat</w:t>
      </w:r>
      <w:r w:rsidR="009A0010">
        <w:rPr>
          <w:rFonts w:asciiTheme="minorHAnsi" w:eastAsiaTheme="minorHAnsi" w:hAnsiTheme="minorHAnsi" w:cstheme="minorBidi"/>
          <w:sz w:val="24"/>
          <w:szCs w:val="24"/>
        </w:rPr>
        <w:t xml:space="preserve"> or </w:t>
      </w:r>
      <w:r w:rsidR="00B9289D">
        <w:rPr>
          <w:rFonts w:asciiTheme="minorHAnsi" w:eastAsiaTheme="minorHAnsi" w:hAnsiTheme="minorHAnsi" w:cstheme="minorBidi"/>
          <w:sz w:val="24"/>
          <w:szCs w:val="24"/>
        </w:rPr>
        <w:t>group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 xml:space="preserve"> anglers</w:t>
      </w:r>
      <w:r w:rsidR="00743F34">
        <w:rPr>
          <w:rFonts w:asciiTheme="minorHAnsi" w:eastAsiaTheme="minorHAnsi" w:hAnsiTheme="minorHAnsi" w:cstheme="minorBidi"/>
          <w:sz w:val="24"/>
          <w:szCs w:val="24"/>
        </w:rPr>
        <w:t xml:space="preserve"> please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provide information for all participating anglers </w:t>
      </w:r>
      <w:r w:rsidR="0046608D">
        <w:rPr>
          <w:rFonts w:asciiTheme="minorHAnsi" w:eastAsiaTheme="minorHAnsi" w:hAnsiTheme="minorHAnsi" w:cstheme="minorBidi"/>
          <w:sz w:val="24"/>
          <w:szCs w:val="24"/>
        </w:rPr>
        <w:t>(fill out one row for each angler).</w:t>
      </w:r>
    </w:p>
    <w:tbl>
      <w:tblPr>
        <w:tblStyle w:val="TableGrid"/>
        <w:tblpPr w:leftFromText="180" w:rightFromText="180" w:vertAnchor="text" w:tblpY="1163"/>
        <w:tblW w:w="9609" w:type="dxa"/>
        <w:tblLook w:val="04A0" w:firstRow="1" w:lastRow="0" w:firstColumn="1" w:lastColumn="0" w:noHBand="0" w:noVBand="1"/>
      </w:tblPr>
      <w:tblGrid>
        <w:gridCol w:w="2215"/>
        <w:gridCol w:w="1602"/>
        <w:gridCol w:w="1929"/>
        <w:gridCol w:w="1182"/>
        <w:gridCol w:w="759"/>
        <w:gridCol w:w="1085"/>
        <w:gridCol w:w="837"/>
      </w:tblGrid>
      <w:tr w:rsidR="00B9289D" w:rsidRPr="00FB33E6" w14:paraId="17F23F41" w14:textId="77777777" w:rsidTr="00B9289D">
        <w:trPr>
          <w:trHeight w:val="1253"/>
        </w:trPr>
        <w:tc>
          <w:tcPr>
            <w:tcW w:w="2215" w:type="dxa"/>
            <w:vAlign w:val="center"/>
          </w:tcPr>
          <w:p w14:paraId="45076E1D" w14:textId="77777777" w:rsidR="00B9289D" w:rsidRPr="00FB33E6" w:rsidRDefault="00B9289D" w:rsidP="00B9289D">
            <w:pPr>
              <w:jc w:val="center"/>
              <w:rPr>
                <w:b/>
                <w:sz w:val="24"/>
                <w:szCs w:val="24"/>
              </w:rPr>
            </w:pPr>
            <w:r w:rsidRPr="00FB33E6">
              <w:rPr>
                <w:b/>
                <w:sz w:val="24"/>
                <w:szCs w:val="24"/>
              </w:rPr>
              <w:t>Name</w:t>
            </w:r>
          </w:p>
          <w:p w14:paraId="49183629" w14:textId="016891C9" w:rsidR="00B9289D" w:rsidRPr="00D31642" w:rsidRDefault="00B9289D" w:rsidP="00B9289D">
            <w:pPr>
              <w:jc w:val="center"/>
              <w:rPr>
                <w:i/>
              </w:rPr>
            </w:pPr>
            <w:r w:rsidRPr="00D31642">
              <w:rPr>
                <w:i/>
              </w:rPr>
              <w:t>Boats</w:t>
            </w:r>
            <w:r w:rsidR="009A0010">
              <w:rPr>
                <w:i/>
              </w:rPr>
              <w:t xml:space="preserve"> or </w:t>
            </w:r>
            <w:r w:rsidRPr="00D31642">
              <w:rPr>
                <w:i/>
              </w:rPr>
              <w:t>groups use 1 line per angler</w:t>
            </w:r>
          </w:p>
        </w:tc>
        <w:tc>
          <w:tcPr>
            <w:tcW w:w="1602" w:type="dxa"/>
            <w:vAlign w:val="center"/>
          </w:tcPr>
          <w:p w14:paraId="3863F1AB" w14:textId="77777777" w:rsidR="005D249F" w:rsidRDefault="005D249F" w:rsidP="00B9289D">
            <w:pPr>
              <w:jc w:val="center"/>
              <w:rPr>
                <w:b/>
                <w:sz w:val="24"/>
                <w:szCs w:val="24"/>
              </w:rPr>
            </w:pPr>
          </w:p>
          <w:p w14:paraId="40E2A4C0" w14:textId="49A775ED" w:rsidR="00B9289D" w:rsidRPr="00FB33E6" w:rsidRDefault="00B9289D" w:rsidP="00B9289D">
            <w:pPr>
              <w:jc w:val="center"/>
              <w:rPr>
                <w:sz w:val="24"/>
                <w:szCs w:val="24"/>
              </w:rPr>
            </w:pPr>
            <w:r w:rsidRPr="00FB33E6">
              <w:rPr>
                <w:b/>
                <w:sz w:val="24"/>
                <w:szCs w:val="24"/>
              </w:rPr>
              <w:t>Hours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33E6">
              <w:rPr>
                <w:b/>
                <w:sz w:val="24"/>
                <w:szCs w:val="24"/>
              </w:rPr>
              <w:t>Fished</w:t>
            </w:r>
          </w:p>
          <w:p w14:paraId="51D73C21" w14:textId="77777777" w:rsidR="00B9289D" w:rsidRDefault="00B9289D" w:rsidP="00B9289D">
            <w:pPr>
              <w:jc w:val="center"/>
              <w:rPr>
                <w:i/>
              </w:rPr>
            </w:pPr>
            <w:r w:rsidRPr="00D31642">
              <w:rPr>
                <w:i/>
              </w:rPr>
              <w:t>nearest ¼ hr</w:t>
            </w:r>
          </w:p>
          <w:p w14:paraId="492AAAC9" w14:textId="77777777" w:rsidR="00B9289D" w:rsidRPr="00D31642" w:rsidRDefault="00B9289D" w:rsidP="00B9289D">
            <w:pPr>
              <w:jc w:val="center"/>
              <w:rPr>
                <w:i/>
              </w:rPr>
            </w:pPr>
            <w:r w:rsidRPr="00D31642">
              <w:rPr>
                <w:i/>
              </w:rPr>
              <w:t xml:space="preserve"> </w:t>
            </w:r>
            <w:r>
              <w:rPr>
                <w:i/>
              </w:rPr>
              <w:t>e.g 1</w:t>
            </w:r>
            <w:r w:rsidRPr="00D31642">
              <w:rPr>
                <w:i/>
              </w:rPr>
              <w:t>.25</w:t>
            </w:r>
            <w:r>
              <w:rPr>
                <w:i/>
              </w:rPr>
              <w:t xml:space="preserve"> hrs</w:t>
            </w:r>
          </w:p>
          <w:p w14:paraId="04E6B0F9" w14:textId="77777777" w:rsidR="00B9289D" w:rsidRPr="00FB33E6" w:rsidRDefault="00B9289D" w:rsidP="00B9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211FECAB" w14:textId="77777777" w:rsidR="00B9289D" w:rsidRPr="00FB33E6" w:rsidRDefault="00B9289D" w:rsidP="00B9289D">
            <w:pPr>
              <w:jc w:val="center"/>
              <w:rPr>
                <w:b/>
                <w:sz w:val="24"/>
                <w:szCs w:val="24"/>
              </w:rPr>
            </w:pPr>
            <w:r w:rsidRPr="00FB33E6">
              <w:rPr>
                <w:b/>
                <w:sz w:val="24"/>
                <w:szCs w:val="24"/>
              </w:rPr>
              <w:t>Fishing method</w:t>
            </w:r>
          </w:p>
          <w:p w14:paraId="60C7160A" w14:textId="77777777" w:rsidR="00B9289D" w:rsidRPr="00AB4F7E" w:rsidRDefault="00B9289D" w:rsidP="00B9289D">
            <w:pPr>
              <w:jc w:val="center"/>
            </w:pPr>
            <w:r w:rsidRPr="00AB4F7E">
              <w:t xml:space="preserve">(see the method key </w:t>
            </w:r>
            <w:r>
              <w:t>below</w:t>
            </w:r>
            <w:r w:rsidRPr="00AB4F7E">
              <w:t>)</w:t>
            </w:r>
          </w:p>
        </w:tc>
        <w:tc>
          <w:tcPr>
            <w:tcW w:w="1941" w:type="dxa"/>
            <w:gridSpan w:val="2"/>
            <w:vAlign w:val="center"/>
          </w:tcPr>
          <w:p w14:paraId="50A56722" w14:textId="77777777" w:rsidR="00B9289D" w:rsidRDefault="00B9289D" w:rsidP="00B92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of </w:t>
            </w:r>
            <w:r w:rsidRPr="00FB33E6">
              <w:rPr>
                <w:b/>
                <w:sz w:val="24"/>
                <w:szCs w:val="24"/>
              </w:rPr>
              <w:t>Fish</w:t>
            </w:r>
          </w:p>
          <w:p w14:paraId="74725399" w14:textId="77777777" w:rsidR="00B9289D" w:rsidRPr="00FB33E6" w:rsidRDefault="00B9289D" w:rsidP="00B9289D">
            <w:pPr>
              <w:jc w:val="center"/>
              <w:rPr>
                <w:b/>
                <w:sz w:val="24"/>
                <w:szCs w:val="24"/>
              </w:rPr>
            </w:pPr>
            <w:r w:rsidRPr="00FB33E6">
              <w:rPr>
                <w:b/>
                <w:sz w:val="24"/>
                <w:szCs w:val="24"/>
              </w:rPr>
              <w:t>Kept</w:t>
            </w:r>
          </w:p>
          <w:p w14:paraId="60FE0306" w14:textId="77777777" w:rsidR="00B9289D" w:rsidRPr="00FB33E6" w:rsidRDefault="00B9289D" w:rsidP="00B9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BC6F37F" w14:textId="77777777" w:rsidR="00B9289D" w:rsidRPr="000F7E79" w:rsidRDefault="00B9289D" w:rsidP="00B92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of </w:t>
            </w:r>
            <w:r w:rsidRPr="000F7E79">
              <w:rPr>
                <w:b/>
                <w:sz w:val="24"/>
                <w:szCs w:val="24"/>
              </w:rPr>
              <w:t>Fish Returned</w:t>
            </w:r>
          </w:p>
          <w:p w14:paraId="6A77FB58" w14:textId="77777777" w:rsidR="00B9289D" w:rsidRPr="00FB33E6" w:rsidRDefault="00B9289D" w:rsidP="00B9289D">
            <w:pPr>
              <w:jc w:val="center"/>
              <w:rPr>
                <w:sz w:val="24"/>
                <w:szCs w:val="24"/>
              </w:rPr>
            </w:pPr>
          </w:p>
        </w:tc>
      </w:tr>
      <w:tr w:rsidR="00B9289D" w:rsidRPr="00FB33E6" w14:paraId="6ABD07F5" w14:textId="77777777" w:rsidTr="00B9289D">
        <w:trPr>
          <w:trHeight w:val="373"/>
        </w:trPr>
        <w:tc>
          <w:tcPr>
            <w:tcW w:w="2215" w:type="dxa"/>
            <w:vMerge w:val="restart"/>
            <w:vAlign w:val="center"/>
          </w:tcPr>
          <w:p w14:paraId="437163C0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00C8CFF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2C8A0115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5585294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759" w:type="dxa"/>
            <w:vAlign w:val="center"/>
          </w:tcPr>
          <w:p w14:paraId="6864CA56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DB32586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 xml:space="preserve">Brown </w:t>
            </w:r>
          </w:p>
        </w:tc>
        <w:tc>
          <w:tcPr>
            <w:tcW w:w="837" w:type="dxa"/>
            <w:vAlign w:val="center"/>
          </w:tcPr>
          <w:p w14:paraId="5CB36F2D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635DDA1F" w14:textId="77777777" w:rsidTr="00B9289D">
        <w:trPr>
          <w:trHeight w:val="373"/>
        </w:trPr>
        <w:tc>
          <w:tcPr>
            <w:tcW w:w="2215" w:type="dxa"/>
            <w:vMerge/>
            <w:vAlign w:val="center"/>
          </w:tcPr>
          <w:p w14:paraId="70E73072" w14:textId="77777777" w:rsidR="00B9289D" w:rsidRPr="00743F34" w:rsidRDefault="00B9289D" w:rsidP="00B9289D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703A7B93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14:paraId="0EA3A17A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6768E87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759" w:type="dxa"/>
            <w:vAlign w:val="center"/>
          </w:tcPr>
          <w:p w14:paraId="7D469646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7FFF557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837" w:type="dxa"/>
            <w:vAlign w:val="center"/>
          </w:tcPr>
          <w:p w14:paraId="5173D276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3D3BCA6D" w14:textId="77777777" w:rsidTr="00B9289D">
        <w:trPr>
          <w:trHeight w:val="373"/>
        </w:trPr>
        <w:tc>
          <w:tcPr>
            <w:tcW w:w="2215" w:type="dxa"/>
            <w:vMerge/>
            <w:vAlign w:val="center"/>
          </w:tcPr>
          <w:p w14:paraId="2285CEA0" w14:textId="77777777" w:rsidR="00B9289D" w:rsidRPr="00743F34" w:rsidRDefault="00B9289D" w:rsidP="00B9289D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0254912B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14:paraId="0151C537" w14:textId="77777777" w:rsidR="00B9289D" w:rsidRPr="00743F34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9077100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759" w:type="dxa"/>
            <w:vAlign w:val="center"/>
          </w:tcPr>
          <w:p w14:paraId="6D86E94E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BB13A0A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837" w:type="dxa"/>
            <w:vAlign w:val="center"/>
          </w:tcPr>
          <w:p w14:paraId="090C7045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32448ADB" w14:textId="77777777" w:rsidTr="00B9289D">
        <w:trPr>
          <w:trHeight w:val="369"/>
        </w:trPr>
        <w:tc>
          <w:tcPr>
            <w:tcW w:w="2215" w:type="dxa"/>
            <w:vMerge w:val="restart"/>
            <w:shd w:val="clear" w:color="auto" w:fill="D9D9D9" w:themeFill="background1" w:themeFillShade="D9"/>
          </w:tcPr>
          <w:p w14:paraId="39D19CC0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D9D9D9" w:themeFill="background1" w:themeFillShade="D9"/>
          </w:tcPr>
          <w:p w14:paraId="397753D5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31D7E34D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237E168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 xml:space="preserve">Brown 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74CF23DA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499F5090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7FE29394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621885AF" w14:textId="77777777" w:rsidTr="00B9289D">
        <w:trPr>
          <w:trHeight w:val="366"/>
        </w:trPr>
        <w:tc>
          <w:tcPr>
            <w:tcW w:w="2215" w:type="dxa"/>
            <w:vMerge/>
            <w:shd w:val="clear" w:color="auto" w:fill="D9D9D9" w:themeFill="background1" w:themeFillShade="D9"/>
          </w:tcPr>
          <w:p w14:paraId="0A8FB13A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14:paraId="458EC45A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110F9913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1E70225B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EE2B63A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6A75BF9C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4244BD21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75592D44" w14:textId="77777777" w:rsidTr="00B9289D">
        <w:trPr>
          <w:trHeight w:val="366"/>
        </w:trPr>
        <w:tc>
          <w:tcPr>
            <w:tcW w:w="2215" w:type="dxa"/>
            <w:vMerge/>
            <w:shd w:val="clear" w:color="auto" w:fill="D9D9D9" w:themeFill="background1" w:themeFillShade="D9"/>
          </w:tcPr>
          <w:p w14:paraId="61CD7D96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14:paraId="2357DCBA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7CBBA15C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52A45CD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01C49B39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6E8393B3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48C62A7F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4B921E09" w14:textId="77777777" w:rsidTr="00B9289D">
        <w:trPr>
          <w:trHeight w:val="397"/>
        </w:trPr>
        <w:tc>
          <w:tcPr>
            <w:tcW w:w="2215" w:type="dxa"/>
            <w:vMerge w:val="restart"/>
          </w:tcPr>
          <w:p w14:paraId="792A6F74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6C02A8C1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14:paraId="3D10D871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A4C4948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759" w:type="dxa"/>
            <w:vAlign w:val="center"/>
          </w:tcPr>
          <w:p w14:paraId="6BA42E03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48627A6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837" w:type="dxa"/>
          </w:tcPr>
          <w:p w14:paraId="79ABB6D6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07D691F1" w14:textId="77777777" w:rsidTr="00B9289D">
        <w:trPr>
          <w:trHeight w:val="397"/>
        </w:trPr>
        <w:tc>
          <w:tcPr>
            <w:tcW w:w="2215" w:type="dxa"/>
            <w:vMerge/>
          </w:tcPr>
          <w:p w14:paraId="3F97277F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4D30004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4DB45ADD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B0EC015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759" w:type="dxa"/>
            <w:vAlign w:val="center"/>
          </w:tcPr>
          <w:p w14:paraId="1FEB9968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2C68F1F7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837" w:type="dxa"/>
          </w:tcPr>
          <w:p w14:paraId="511759A3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103061E5" w14:textId="77777777" w:rsidTr="00B9289D">
        <w:trPr>
          <w:trHeight w:val="397"/>
        </w:trPr>
        <w:tc>
          <w:tcPr>
            <w:tcW w:w="2215" w:type="dxa"/>
            <w:vMerge/>
          </w:tcPr>
          <w:p w14:paraId="4DA98837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7BDB92A0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3194EC80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41C564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759" w:type="dxa"/>
            <w:vAlign w:val="center"/>
          </w:tcPr>
          <w:p w14:paraId="2B3E4D78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02EBAA8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837" w:type="dxa"/>
          </w:tcPr>
          <w:p w14:paraId="6BBB6C23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3D65D726" w14:textId="77777777" w:rsidTr="00B9289D">
        <w:trPr>
          <w:trHeight w:val="397"/>
        </w:trPr>
        <w:tc>
          <w:tcPr>
            <w:tcW w:w="2215" w:type="dxa"/>
            <w:vMerge w:val="restart"/>
            <w:shd w:val="clear" w:color="auto" w:fill="D9D9D9" w:themeFill="background1" w:themeFillShade="D9"/>
          </w:tcPr>
          <w:p w14:paraId="2B284650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D9D9D9" w:themeFill="background1" w:themeFillShade="D9"/>
          </w:tcPr>
          <w:p w14:paraId="431E46C6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7B8E005A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11B08884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C71E155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77DE4840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2586BF4E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08C5FC1C" w14:textId="77777777" w:rsidTr="00B9289D">
        <w:trPr>
          <w:trHeight w:val="397"/>
        </w:trPr>
        <w:tc>
          <w:tcPr>
            <w:tcW w:w="2215" w:type="dxa"/>
            <w:vMerge/>
            <w:shd w:val="clear" w:color="auto" w:fill="D9D9D9" w:themeFill="background1" w:themeFillShade="D9"/>
          </w:tcPr>
          <w:p w14:paraId="06FB8F0C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14:paraId="7BAB6259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78E8E9DD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1A60B51B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0B107CFE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1297C7E3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3DBF800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118F6D32" w14:textId="77777777" w:rsidTr="00B9289D">
        <w:trPr>
          <w:trHeight w:val="397"/>
        </w:trPr>
        <w:tc>
          <w:tcPr>
            <w:tcW w:w="2215" w:type="dxa"/>
            <w:vMerge/>
            <w:shd w:val="clear" w:color="auto" w:fill="D9D9D9" w:themeFill="background1" w:themeFillShade="D9"/>
          </w:tcPr>
          <w:p w14:paraId="2E656510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D9D9D9" w:themeFill="background1" w:themeFillShade="D9"/>
          </w:tcPr>
          <w:p w14:paraId="02E2D4B5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5306D894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8AF81C8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012A23C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35E6A3B3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C22E3F0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53F5AC09" w14:textId="77777777" w:rsidTr="00B9289D">
        <w:trPr>
          <w:trHeight w:val="397"/>
        </w:trPr>
        <w:tc>
          <w:tcPr>
            <w:tcW w:w="2215" w:type="dxa"/>
            <w:vMerge w:val="restart"/>
          </w:tcPr>
          <w:p w14:paraId="465CC625" w14:textId="77777777" w:rsidR="00B9289D" w:rsidRDefault="00B9289D" w:rsidP="00B9289D">
            <w:pPr>
              <w:rPr>
                <w:sz w:val="24"/>
                <w:szCs w:val="24"/>
              </w:rPr>
            </w:pPr>
          </w:p>
          <w:p w14:paraId="702A4F02" w14:textId="77777777" w:rsidR="00B9289D" w:rsidRPr="00D31642" w:rsidRDefault="00B9289D" w:rsidP="00B9289D">
            <w:pPr>
              <w:rPr>
                <w:sz w:val="24"/>
                <w:szCs w:val="24"/>
              </w:rPr>
            </w:pPr>
          </w:p>
          <w:p w14:paraId="606E2051" w14:textId="77777777" w:rsidR="00B9289D" w:rsidRPr="00F44B63" w:rsidRDefault="00B9289D" w:rsidP="00B9289D">
            <w:pPr>
              <w:rPr>
                <w:sz w:val="24"/>
                <w:szCs w:val="24"/>
              </w:rPr>
            </w:pPr>
          </w:p>
          <w:p w14:paraId="7BDABA55" w14:textId="77777777" w:rsidR="00B9289D" w:rsidRPr="00F44B63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112B5933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14:paraId="4709B8FE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B0ABC57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759" w:type="dxa"/>
          </w:tcPr>
          <w:p w14:paraId="45E84E2A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7C0B850F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Brown</w:t>
            </w:r>
          </w:p>
        </w:tc>
        <w:tc>
          <w:tcPr>
            <w:tcW w:w="837" w:type="dxa"/>
          </w:tcPr>
          <w:p w14:paraId="60FC8E8D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6BA07A7C" w14:textId="77777777" w:rsidTr="00B9289D">
        <w:trPr>
          <w:trHeight w:val="397"/>
        </w:trPr>
        <w:tc>
          <w:tcPr>
            <w:tcW w:w="2215" w:type="dxa"/>
            <w:vMerge/>
          </w:tcPr>
          <w:p w14:paraId="12D5B5EE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BB12B14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46CE59E9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755C0999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759" w:type="dxa"/>
          </w:tcPr>
          <w:p w14:paraId="66E91722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7296A91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Rainbow</w:t>
            </w:r>
          </w:p>
        </w:tc>
        <w:tc>
          <w:tcPr>
            <w:tcW w:w="837" w:type="dxa"/>
          </w:tcPr>
          <w:p w14:paraId="2AE9EFC7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  <w:tr w:rsidR="00B9289D" w:rsidRPr="00FB33E6" w14:paraId="7391C17D" w14:textId="77777777" w:rsidTr="00B9289D">
        <w:trPr>
          <w:trHeight w:val="428"/>
        </w:trPr>
        <w:tc>
          <w:tcPr>
            <w:tcW w:w="2215" w:type="dxa"/>
            <w:vMerge/>
          </w:tcPr>
          <w:p w14:paraId="0687D50C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404D35A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682CDAB1" w14:textId="77777777" w:rsidR="00B9289D" w:rsidRPr="00FB33E6" w:rsidRDefault="00B9289D" w:rsidP="00B9289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BCE9E95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759" w:type="dxa"/>
          </w:tcPr>
          <w:p w14:paraId="60A66B48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6B6E88FD" w14:textId="77777777" w:rsidR="00B9289D" w:rsidRPr="0046608D" w:rsidRDefault="00B9289D" w:rsidP="00B9289D">
            <w:pPr>
              <w:rPr>
                <w:sz w:val="20"/>
                <w:szCs w:val="20"/>
              </w:rPr>
            </w:pPr>
            <w:r w:rsidRPr="0046608D">
              <w:rPr>
                <w:sz w:val="20"/>
                <w:szCs w:val="20"/>
              </w:rPr>
              <w:t>Salmon</w:t>
            </w:r>
          </w:p>
        </w:tc>
        <w:tc>
          <w:tcPr>
            <w:tcW w:w="837" w:type="dxa"/>
          </w:tcPr>
          <w:p w14:paraId="0A8A37F7" w14:textId="77777777" w:rsidR="00B9289D" w:rsidRPr="0046608D" w:rsidRDefault="00B9289D" w:rsidP="00B9289D">
            <w:pPr>
              <w:rPr>
                <w:sz w:val="20"/>
                <w:szCs w:val="20"/>
              </w:rPr>
            </w:pPr>
          </w:p>
        </w:tc>
      </w:tr>
    </w:tbl>
    <w:p w14:paraId="125C972A" w14:textId="5FD01B21" w:rsidR="00FB33E6" w:rsidRPr="00D31642" w:rsidRDefault="00FC5A60" w:rsidP="00D31642">
      <w:pPr>
        <w:spacing w:line="276" w:lineRule="auto"/>
        <w:jc w:val="center"/>
        <w:rPr>
          <w:rFonts w:ascii="Hand Of Sean" w:eastAsia="Hand Of Sean" w:hAnsi="Hand Of Sean" w:cstheme="minorBidi"/>
          <w:sz w:val="32"/>
          <w:szCs w:val="24"/>
        </w:rPr>
      </w:pPr>
      <w:r w:rsidRPr="0046608D">
        <w:rPr>
          <w:rFonts w:ascii="Hand Of Sean" w:eastAsia="Hand Of Sean" w:hAnsi="Hand Of Sean" w:cstheme="minorBidi"/>
          <w:sz w:val="32"/>
          <w:szCs w:val="24"/>
        </w:rPr>
        <w:t>All completed entries will go into a draw for spot prize</w:t>
      </w:r>
      <w:r w:rsidR="00D31642">
        <w:rPr>
          <w:rFonts w:ascii="Hand Of Sean" w:eastAsia="Hand Of Sean" w:hAnsi="Hand Of Sean" w:cstheme="minorBidi"/>
          <w:sz w:val="32"/>
          <w:szCs w:val="24"/>
        </w:rPr>
        <w:t>!</w:t>
      </w:r>
      <w:r w:rsidR="00FB33E6" w:rsidRPr="00FB33E6"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14:paraId="6C5D2D54" w14:textId="77777777" w:rsidR="00F44B63" w:rsidRDefault="00F44B63" w:rsidP="008E36D6">
      <w:pPr>
        <w:spacing w:line="276" w:lineRule="auto"/>
        <w:rPr>
          <w:rFonts w:asciiTheme="minorHAnsi" w:eastAsiaTheme="minorHAnsi" w:hAnsiTheme="minorHAnsi" w:cstheme="minorBidi"/>
          <w:b/>
          <w:sz w:val="36"/>
          <w:szCs w:val="24"/>
        </w:rPr>
      </w:pPr>
    </w:p>
    <w:p w14:paraId="3F926C6C" w14:textId="6B63BD2C" w:rsidR="008E36D6" w:rsidRPr="00FB33E6" w:rsidRDefault="008E36D6" w:rsidP="008E36D6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E36D6">
        <w:rPr>
          <w:noProof/>
          <w:sz w:val="32"/>
        </w:rPr>
        <w:drawing>
          <wp:anchor distT="0" distB="0" distL="114300" distR="114300" simplePos="0" relativeHeight="251664384" behindDoc="1" locked="0" layoutInCell="1" allowOverlap="1" wp14:anchorId="5E40DEF8" wp14:editId="5DBC0217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39338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ight>
            <wp:docPr id="2" name="Picture 2" descr="Brown Hamis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Hamis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6D6">
        <w:rPr>
          <w:rFonts w:asciiTheme="minorHAnsi" w:eastAsiaTheme="minorHAnsi" w:hAnsiTheme="minorHAnsi" w:cstheme="minorBidi"/>
          <w:b/>
          <w:sz w:val="36"/>
          <w:szCs w:val="24"/>
        </w:rPr>
        <w:t>Brown trout</w:t>
      </w:r>
      <w:r w:rsidRPr="008E36D6">
        <w:rPr>
          <w:rFonts w:asciiTheme="minorHAnsi" w:eastAsiaTheme="minorHAnsi" w:hAnsiTheme="minorHAnsi" w:cstheme="minorBidi"/>
          <w:sz w:val="36"/>
          <w:szCs w:val="24"/>
        </w:rPr>
        <w:t xml:space="preserve"> 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>have no spots on their tail and they can have distinct spots on the gill cover and on the</w:t>
      </w:r>
      <w:r>
        <w:rPr>
          <w:rFonts w:asciiTheme="minorHAnsi" w:eastAsiaTheme="minorHAnsi" w:hAnsiTheme="minorHAnsi" w:cstheme="minorBidi"/>
          <w:sz w:val="24"/>
          <w:szCs w:val="24"/>
        </w:rPr>
        <w:t>ir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 xml:space="preserve"> side. In </w:t>
      </w:r>
      <w:r>
        <w:rPr>
          <w:rFonts w:asciiTheme="minorHAnsi" w:eastAsiaTheme="minorHAnsi" w:hAnsiTheme="minorHAnsi" w:cstheme="minorBidi"/>
          <w:sz w:val="24"/>
          <w:szCs w:val="24"/>
        </w:rPr>
        <w:t>lakes they can appear more silver than golden (as shown).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26BF9C1F" w14:textId="788E460B" w:rsidR="00CB61D0" w:rsidRDefault="00CB61D0" w:rsidP="001C213B">
      <w:pPr>
        <w:ind w:left="-426" w:firstLine="426"/>
      </w:pPr>
    </w:p>
    <w:p w14:paraId="0521FBC7" w14:textId="3FAF38BB" w:rsidR="008E36D6" w:rsidRDefault="008E36D6" w:rsidP="001C213B">
      <w:pPr>
        <w:ind w:left="-426" w:firstLine="426"/>
      </w:pPr>
    </w:p>
    <w:p w14:paraId="2783473E" w14:textId="77777777" w:rsidR="008E36D6" w:rsidRDefault="008E36D6" w:rsidP="008E36D6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3B12ED7" w14:textId="453D7E1B" w:rsidR="008E36D6" w:rsidRDefault="008E36D6" w:rsidP="008E36D6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F2A9B7" wp14:editId="476E5419">
            <wp:simplePos x="0" y="0"/>
            <wp:positionH relativeFrom="column">
              <wp:posOffset>-219075</wp:posOffset>
            </wp:positionH>
            <wp:positionV relativeFrom="paragraph">
              <wp:posOffset>346710</wp:posOffset>
            </wp:positionV>
            <wp:extent cx="3829050" cy="1901762"/>
            <wp:effectExtent l="0" t="0" r="0" b="3810"/>
            <wp:wrapTight wrapText="bothSides">
              <wp:wrapPolygon edited="0">
                <wp:start x="0" y="0"/>
                <wp:lineTo x="0" y="21427"/>
                <wp:lineTo x="21493" y="21427"/>
                <wp:lineTo x="21493" y="0"/>
                <wp:lineTo x="0" y="0"/>
              </wp:wrapPolygon>
            </wp:wrapTight>
            <wp:docPr id="1" name="Picture 1" descr="Rainbow Hamish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Hamish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C017" w14:textId="7456E935" w:rsidR="008E36D6" w:rsidRPr="00FB33E6" w:rsidRDefault="008E36D6" w:rsidP="008E36D6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E36D6">
        <w:rPr>
          <w:rFonts w:asciiTheme="minorHAnsi" w:eastAsiaTheme="minorHAnsi" w:hAnsiTheme="minorHAnsi" w:cstheme="minorBidi"/>
          <w:b/>
          <w:sz w:val="36"/>
          <w:szCs w:val="24"/>
        </w:rPr>
        <w:t>Rainbow trout</w:t>
      </w:r>
      <w:r w:rsidRPr="008E36D6">
        <w:rPr>
          <w:rFonts w:asciiTheme="minorHAnsi" w:eastAsiaTheme="minorHAnsi" w:hAnsiTheme="minorHAnsi" w:cstheme="minorBidi"/>
          <w:sz w:val="36"/>
          <w:szCs w:val="24"/>
        </w:rPr>
        <w:t xml:space="preserve"> 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>have</w:t>
      </w:r>
      <w:r w:rsidRPr="00FB33E6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>distinguishing spots on their tail and can get a reddish stripe along the side and gill plate around their spawning time. As with browns and salmon they can be very silvery, but the tail spots are the main feature.</w:t>
      </w:r>
    </w:p>
    <w:p w14:paraId="01A15F40" w14:textId="77777777" w:rsidR="008E36D6" w:rsidRDefault="008E36D6" w:rsidP="001C213B">
      <w:pPr>
        <w:ind w:left="-426" w:firstLine="426"/>
      </w:pPr>
    </w:p>
    <w:p w14:paraId="4BF26383" w14:textId="0892D42E" w:rsidR="00CB61D0" w:rsidRDefault="00CB61D0" w:rsidP="001C213B">
      <w:pPr>
        <w:ind w:left="-426" w:firstLine="568"/>
      </w:pPr>
    </w:p>
    <w:p w14:paraId="37CF6BF0" w14:textId="027BB256" w:rsidR="00CB61D0" w:rsidRDefault="008E36D6" w:rsidP="001C213B">
      <w:pPr>
        <w:ind w:hanging="567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6ABAA5" wp14:editId="7D57A179">
            <wp:simplePos x="0" y="0"/>
            <wp:positionH relativeFrom="margin">
              <wp:posOffset>2114550</wp:posOffset>
            </wp:positionH>
            <wp:positionV relativeFrom="paragraph">
              <wp:posOffset>221615</wp:posOffset>
            </wp:positionV>
            <wp:extent cx="4112895" cy="1456055"/>
            <wp:effectExtent l="0" t="0" r="1905" b="0"/>
            <wp:wrapTight wrapText="bothSides">
              <wp:wrapPolygon edited="0">
                <wp:start x="0" y="0"/>
                <wp:lineTo x="0" y="21195"/>
                <wp:lineTo x="21510" y="21195"/>
                <wp:lineTo x="21510" y="0"/>
                <wp:lineTo x="0" y="0"/>
              </wp:wrapPolygon>
            </wp:wrapTight>
            <wp:docPr id="4" name="Picture 4" descr="Quinnat female Hamis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nnat female Hamish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0F6E8" w14:textId="011E5646" w:rsidR="008E36D6" w:rsidRDefault="008E36D6" w:rsidP="00FC5A60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E07DE">
        <w:rPr>
          <w:rFonts w:asciiTheme="minorHAnsi" w:eastAsiaTheme="minorHAnsi" w:hAnsiTheme="minorHAnsi" w:cstheme="minorBidi"/>
          <w:b/>
          <w:sz w:val="36"/>
          <w:szCs w:val="24"/>
        </w:rPr>
        <w:t xml:space="preserve">Chinook salmon 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 xml:space="preserve">are very silvery, and their scales will stick to your hands when the fish is handled.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Key </w:t>
      </w:r>
      <w:r w:rsidRPr="00FB33E6">
        <w:rPr>
          <w:rFonts w:asciiTheme="minorHAnsi" w:eastAsiaTheme="minorHAnsi" w:hAnsiTheme="minorHAnsi" w:cstheme="minorBidi"/>
          <w:sz w:val="24"/>
          <w:szCs w:val="24"/>
        </w:rPr>
        <w:t xml:space="preserve">distinguishing features </w:t>
      </w:r>
      <w:r>
        <w:rPr>
          <w:rFonts w:asciiTheme="minorHAnsi" w:eastAsiaTheme="minorHAnsi" w:hAnsiTheme="minorHAnsi" w:cstheme="minorBidi"/>
          <w:sz w:val="24"/>
          <w:szCs w:val="24"/>
        </w:rPr>
        <w:t>include:</w:t>
      </w:r>
    </w:p>
    <w:p w14:paraId="67B04830" w14:textId="77777777" w:rsidR="008E36D6" w:rsidRDefault="008E36D6" w:rsidP="008E36D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E36D6">
        <w:rPr>
          <w:rFonts w:asciiTheme="minorHAnsi" w:eastAsiaTheme="minorHAnsi" w:hAnsiTheme="minorHAnsi" w:cstheme="minorBidi"/>
          <w:sz w:val="24"/>
          <w:szCs w:val="24"/>
        </w:rPr>
        <w:t>grey/black gums</w:t>
      </w:r>
    </w:p>
    <w:p w14:paraId="43898AFB" w14:textId="11F111F1" w:rsidR="008E36D6" w:rsidRDefault="005D249F" w:rsidP="008E36D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generally a</w:t>
      </w:r>
      <w:r w:rsidR="008E36D6">
        <w:rPr>
          <w:rFonts w:asciiTheme="minorHAnsi" w:eastAsiaTheme="minorHAnsi" w:hAnsiTheme="minorHAnsi" w:cstheme="minorBidi"/>
          <w:sz w:val="24"/>
          <w:szCs w:val="24"/>
        </w:rPr>
        <w:t xml:space="preserve"> forked tail (particularly pronounced in landlocked lake salmon)</w:t>
      </w:r>
      <w:r w:rsidR="0046608D">
        <w:rPr>
          <w:rFonts w:asciiTheme="minorHAnsi" w:eastAsiaTheme="minorHAnsi" w:hAnsiTheme="minorHAnsi" w:cstheme="minorBidi"/>
          <w:sz w:val="24"/>
          <w:szCs w:val="24"/>
        </w:rPr>
        <w:t xml:space="preserve">. Tail </w:t>
      </w:r>
      <w:r w:rsidR="00A26E7A">
        <w:rPr>
          <w:rFonts w:asciiTheme="minorHAnsi" w:eastAsiaTheme="minorHAnsi" w:hAnsiTheme="minorHAnsi" w:cstheme="minorBidi"/>
          <w:sz w:val="24"/>
          <w:szCs w:val="24"/>
        </w:rPr>
        <w:t>has spots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26E7A"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 w:rsidR="0046608D">
        <w:rPr>
          <w:rFonts w:asciiTheme="minorHAnsi" w:eastAsiaTheme="minorHAnsi" w:hAnsiTheme="minorHAnsi" w:cstheme="minorBidi"/>
          <w:sz w:val="24"/>
          <w:szCs w:val="24"/>
        </w:rPr>
        <w:t>may also</w:t>
      </w:r>
      <w:r w:rsidR="008E36D6">
        <w:rPr>
          <w:rFonts w:asciiTheme="minorHAnsi" w:eastAsiaTheme="minorHAnsi" w:hAnsiTheme="minorHAnsi" w:cstheme="minorBidi"/>
          <w:sz w:val="24"/>
          <w:szCs w:val="24"/>
        </w:rPr>
        <w:t xml:space="preserve"> appear fluorescent</w:t>
      </w:r>
    </w:p>
    <w:p w14:paraId="4A5D6ACB" w14:textId="6DC1C064" w:rsidR="008E36D6" w:rsidRDefault="008E36D6" w:rsidP="008E36D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narrow c</w:t>
      </w:r>
      <w:r w:rsidR="00FC5A60">
        <w:rPr>
          <w:rFonts w:asciiTheme="minorHAnsi" w:eastAsiaTheme="minorHAnsi" w:hAnsiTheme="minorHAnsi" w:cstheme="minorBidi"/>
          <w:sz w:val="24"/>
          <w:szCs w:val="24"/>
        </w:rPr>
        <w:t>audal peduncle (base of tail)</w:t>
      </w:r>
    </w:p>
    <w:p w14:paraId="0546C422" w14:textId="6AD9BD1C" w:rsidR="00535C56" w:rsidRPr="00426266" w:rsidRDefault="00123A6D" w:rsidP="0042626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14 – 19 </w:t>
      </w:r>
      <w:r w:rsidR="008E36D6" w:rsidRPr="008E36D6">
        <w:rPr>
          <w:rFonts w:asciiTheme="minorHAnsi" w:eastAsiaTheme="minorHAnsi" w:hAnsiTheme="minorHAnsi" w:cstheme="minorBidi"/>
          <w:sz w:val="24"/>
          <w:szCs w:val="24"/>
        </w:rPr>
        <w:t>anal fin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rays</w:t>
      </w:r>
      <w:r w:rsidR="008E36D6" w:rsidRPr="008E36D6"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fin </w:t>
      </w:r>
      <w:r w:rsidR="008E36D6" w:rsidRPr="008E36D6">
        <w:rPr>
          <w:rFonts w:asciiTheme="minorHAnsi" w:eastAsiaTheme="minorHAnsi" w:hAnsiTheme="minorHAnsi" w:cstheme="minorBidi"/>
          <w:sz w:val="24"/>
          <w:szCs w:val="24"/>
        </w:rPr>
        <w:t>underside of the fish</w:t>
      </w:r>
      <w:r w:rsidR="00FC5A60">
        <w:rPr>
          <w:rFonts w:asciiTheme="minorHAnsi" w:eastAsiaTheme="minorHAnsi" w:hAnsiTheme="minorHAnsi" w:cstheme="minorBidi"/>
          <w:sz w:val="24"/>
          <w:szCs w:val="24"/>
        </w:rPr>
        <w:t>, closet to tail</w:t>
      </w:r>
      <w:r w:rsidR="008E36D6" w:rsidRPr="008E36D6">
        <w:rPr>
          <w:rFonts w:asciiTheme="minorHAnsi" w:eastAsiaTheme="minorHAnsi" w:hAnsiTheme="minorHAnsi" w:cstheme="minorBidi"/>
          <w:sz w:val="24"/>
          <w:szCs w:val="24"/>
        </w:rPr>
        <w:t xml:space="preserve">) </w:t>
      </w:r>
      <w:r w:rsidR="00FC5A60">
        <w:rPr>
          <w:rFonts w:asciiTheme="minorHAnsi" w:eastAsiaTheme="minorHAnsi" w:hAnsiTheme="minorHAnsi" w:cstheme="minorBidi"/>
          <w:sz w:val="24"/>
          <w:szCs w:val="24"/>
        </w:rPr>
        <w:t xml:space="preserve">compared to </w:t>
      </w:r>
      <w:r w:rsidR="008E36D6" w:rsidRPr="008E36D6">
        <w:rPr>
          <w:rFonts w:asciiTheme="minorHAnsi" w:eastAsiaTheme="minorHAnsi" w:hAnsiTheme="minorHAnsi" w:cstheme="minorBidi"/>
          <w:sz w:val="24"/>
          <w:szCs w:val="24"/>
        </w:rPr>
        <w:t>brown and rainbow trout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which have 8 – 12</w:t>
      </w:r>
    </w:p>
    <w:sectPr w:rsidR="00535C56" w:rsidRPr="00426266" w:rsidSect="00D2277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819D" w14:textId="77777777" w:rsidR="001F3F88" w:rsidRDefault="001F3F88" w:rsidP="001C213B">
      <w:pPr>
        <w:spacing w:after="0" w:line="240" w:lineRule="auto"/>
      </w:pPr>
      <w:r>
        <w:separator/>
      </w:r>
    </w:p>
  </w:endnote>
  <w:endnote w:type="continuationSeparator" w:id="0">
    <w:p w14:paraId="4BA6449A" w14:textId="77777777" w:rsidR="001F3F88" w:rsidRDefault="001F3F88" w:rsidP="001C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 Of Sean">
    <w:altName w:val="Yu Gothic"/>
    <w:charset w:val="80"/>
    <w:family w:val="auto"/>
    <w:pitch w:val="variable"/>
    <w:sig w:usb0="A40002AF" w:usb1="590F004A" w:usb2="00000010" w:usb3="00000000" w:csb0="000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88A0" w14:textId="37E73555" w:rsidR="00D31642" w:rsidRPr="00B9289D" w:rsidRDefault="00B9289D" w:rsidP="00F44B63">
    <w:pPr>
      <w:spacing w:line="276" w:lineRule="auto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5C4D6" wp14:editId="1C7A5590">
              <wp:simplePos x="0" y="0"/>
              <wp:positionH relativeFrom="column">
                <wp:posOffset>-38100</wp:posOffset>
              </wp:positionH>
              <wp:positionV relativeFrom="paragraph">
                <wp:posOffset>-3810</wp:posOffset>
              </wp:positionV>
              <wp:extent cx="6123778" cy="1276350"/>
              <wp:effectExtent l="0" t="0" r="1079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778" cy="1276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0732E" id="Rectangle 6" o:spid="_x0000_s1026" style="position:absolute;margin-left:-3pt;margin-top:-.3pt;width:482.2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" fillcolor="#d8d8d8 [2732]" strokecolor="black [3213]" strokeweight="2pt"/>
          </w:pict>
        </mc:Fallback>
      </mc:AlternateContent>
    </w:r>
    <w:r w:rsidR="00F44B63" w:rsidRPr="00B9289D">
      <w:rPr>
        <w:rFonts w:asciiTheme="minorHAnsi" w:eastAsiaTheme="minorHAnsi" w:hAnsiTheme="minorHAnsi" w:cstheme="minorBidi"/>
        <w:b/>
        <w:sz w:val="24"/>
        <w:szCs w:val="24"/>
      </w:rPr>
      <w:t>METHOD KEY:</w:t>
    </w:r>
  </w:p>
  <w:tbl>
    <w:tblPr>
      <w:tblStyle w:val="TableGrid"/>
      <w:tblW w:w="9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3"/>
      <w:gridCol w:w="1923"/>
      <w:gridCol w:w="1923"/>
      <w:gridCol w:w="1923"/>
      <w:gridCol w:w="1924"/>
    </w:tblGrid>
    <w:tr w:rsidR="00D31642" w:rsidRPr="00B9289D" w14:paraId="2DCFD8EF" w14:textId="77777777" w:rsidTr="00F44B63">
      <w:trPr>
        <w:trHeight w:val="553"/>
      </w:trPr>
      <w:tc>
        <w:tcPr>
          <w:tcW w:w="1923" w:type="dxa"/>
        </w:tcPr>
        <w:p w14:paraId="4D4450B2" w14:textId="37692255" w:rsidR="00D31642" w:rsidRPr="00B9289D" w:rsidRDefault="00D31642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>Trolling</w:t>
          </w:r>
        </w:p>
      </w:tc>
      <w:tc>
        <w:tcPr>
          <w:tcW w:w="1923" w:type="dxa"/>
        </w:tcPr>
        <w:p w14:paraId="50D8A723" w14:textId="5ABA46DA" w:rsidR="00D31642" w:rsidRPr="00B9289D" w:rsidRDefault="00D31642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>LL = l</w:t>
          </w:r>
          <w:r w:rsidRPr="00B9289D">
            <w:rPr>
              <w:sz w:val="24"/>
              <w:szCs w:val="24"/>
            </w:rPr>
            <w:t>eadline</w:t>
          </w:r>
        </w:p>
      </w:tc>
      <w:tc>
        <w:tcPr>
          <w:tcW w:w="1923" w:type="dxa"/>
        </w:tcPr>
        <w:p w14:paraId="2290C7D4" w14:textId="7A0A98DD" w:rsidR="00D31642" w:rsidRPr="00B9289D" w:rsidRDefault="00D31642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 xml:space="preserve">SL = </w:t>
          </w:r>
          <w:r w:rsidRPr="00B9289D">
            <w:rPr>
              <w:sz w:val="24"/>
              <w:szCs w:val="24"/>
            </w:rPr>
            <w:t>surface line</w:t>
          </w:r>
        </w:p>
      </w:tc>
      <w:tc>
        <w:tcPr>
          <w:tcW w:w="1923" w:type="dxa"/>
        </w:tcPr>
        <w:p w14:paraId="274EC8E3" w14:textId="6DBA65E8" w:rsidR="00D31642" w:rsidRPr="00B9289D" w:rsidRDefault="005D249F" w:rsidP="00D31642">
          <w:pPr>
            <w:pStyle w:val="Footer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CF7EC5">
            <w:rPr>
              <w:b/>
              <w:sz w:val="24"/>
              <w:szCs w:val="24"/>
            </w:rPr>
            <w:t xml:space="preserve">  </w:t>
          </w:r>
          <w:r>
            <w:rPr>
              <w:b/>
              <w:sz w:val="24"/>
              <w:szCs w:val="24"/>
            </w:rPr>
            <w:t xml:space="preserve"> </w:t>
          </w:r>
          <w:r w:rsidR="00D31642" w:rsidRPr="00B9289D">
            <w:rPr>
              <w:b/>
              <w:sz w:val="24"/>
              <w:szCs w:val="24"/>
            </w:rPr>
            <w:t>J =</w:t>
          </w:r>
          <w:r w:rsidR="00D31642" w:rsidRPr="00B9289D">
            <w:rPr>
              <w:sz w:val="24"/>
              <w:szCs w:val="24"/>
            </w:rPr>
            <w:t xml:space="preserve"> jigging</w:t>
          </w:r>
        </w:p>
      </w:tc>
      <w:tc>
        <w:tcPr>
          <w:tcW w:w="1924" w:type="dxa"/>
        </w:tcPr>
        <w:p w14:paraId="147D8123" w14:textId="69F829E5" w:rsidR="00D31642" w:rsidRPr="00B9289D" w:rsidRDefault="00D31642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 xml:space="preserve">DR = </w:t>
          </w:r>
          <w:r w:rsidRPr="00B9289D">
            <w:rPr>
              <w:sz w:val="24"/>
              <w:szCs w:val="24"/>
            </w:rPr>
            <w:t>downrigger</w:t>
          </w:r>
        </w:p>
      </w:tc>
    </w:tr>
    <w:tr w:rsidR="00F44B63" w:rsidRPr="00B9289D" w14:paraId="2E74A81D" w14:textId="77777777" w:rsidTr="00F44B63">
      <w:trPr>
        <w:trHeight w:val="252"/>
      </w:trPr>
      <w:tc>
        <w:tcPr>
          <w:tcW w:w="1923" w:type="dxa"/>
        </w:tcPr>
        <w:p w14:paraId="19C20BAA" w14:textId="1C88D51F" w:rsidR="00F44B63" w:rsidRPr="00B9289D" w:rsidRDefault="00F44B63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>Shore</w:t>
          </w:r>
          <w:r w:rsidR="00A878A6">
            <w:rPr>
              <w:b/>
              <w:sz w:val="24"/>
              <w:szCs w:val="24"/>
            </w:rPr>
            <w:t xml:space="preserve"> Angling</w:t>
          </w:r>
        </w:p>
      </w:tc>
      <w:tc>
        <w:tcPr>
          <w:tcW w:w="1923" w:type="dxa"/>
        </w:tcPr>
        <w:p w14:paraId="44462D22" w14:textId="494E2C25" w:rsidR="00F44B63" w:rsidRPr="00B9289D" w:rsidRDefault="00F44B63" w:rsidP="00D31642">
          <w:pPr>
            <w:pStyle w:val="Footer"/>
            <w:jc w:val="both"/>
            <w:rPr>
              <w:b/>
              <w:sz w:val="24"/>
              <w:szCs w:val="24"/>
            </w:rPr>
          </w:pPr>
          <w:r w:rsidRPr="00B9289D">
            <w:rPr>
              <w:b/>
              <w:sz w:val="24"/>
              <w:szCs w:val="24"/>
            </w:rPr>
            <w:t xml:space="preserve">B = </w:t>
          </w:r>
          <w:r w:rsidRPr="00B9289D">
            <w:rPr>
              <w:sz w:val="24"/>
              <w:szCs w:val="24"/>
            </w:rPr>
            <w:t>bait</w:t>
          </w:r>
        </w:p>
      </w:tc>
      <w:tc>
        <w:tcPr>
          <w:tcW w:w="1923" w:type="dxa"/>
        </w:tcPr>
        <w:p w14:paraId="533E49EA" w14:textId="46C9EC12" w:rsidR="00F44B63" w:rsidRPr="00B9289D" w:rsidRDefault="009016E8" w:rsidP="00D31642">
          <w:pPr>
            <w:pStyle w:val="Footer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F44B63" w:rsidRPr="00B9289D">
            <w:rPr>
              <w:b/>
              <w:sz w:val="24"/>
              <w:szCs w:val="24"/>
            </w:rPr>
            <w:t>F =</w:t>
          </w:r>
          <w:r w:rsidR="00F44B63" w:rsidRPr="00B9289D">
            <w:rPr>
              <w:sz w:val="24"/>
              <w:szCs w:val="24"/>
            </w:rPr>
            <w:t xml:space="preserve"> fly</w:t>
          </w:r>
        </w:p>
      </w:tc>
      <w:tc>
        <w:tcPr>
          <w:tcW w:w="3847" w:type="dxa"/>
          <w:gridSpan w:val="2"/>
        </w:tcPr>
        <w:p w14:paraId="1722D7C4" w14:textId="0B5B4099" w:rsidR="00F44B63" w:rsidRDefault="005D249F" w:rsidP="00D31642">
          <w:pPr>
            <w:pStyle w:val="Footer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9016E8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</w:t>
          </w:r>
          <w:r w:rsidR="009016E8">
            <w:rPr>
              <w:b/>
              <w:sz w:val="24"/>
              <w:szCs w:val="24"/>
            </w:rPr>
            <w:t xml:space="preserve"> </w:t>
          </w:r>
          <w:r w:rsidR="00F44B63" w:rsidRPr="00B9289D">
            <w:rPr>
              <w:b/>
              <w:sz w:val="24"/>
              <w:szCs w:val="24"/>
            </w:rPr>
            <w:t xml:space="preserve">S = </w:t>
          </w:r>
          <w:r w:rsidR="00F44B63" w:rsidRPr="00B9289D">
            <w:rPr>
              <w:sz w:val="24"/>
              <w:szCs w:val="24"/>
            </w:rPr>
            <w:t>spinning</w:t>
          </w:r>
        </w:p>
        <w:p w14:paraId="73A4EF23" w14:textId="197705EE" w:rsidR="00426266" w:rsidRDefault="00426266" w:rsidP="00D31642">
          <w:pPr>
            <w:pStyle w:val="Footer"/>
            <w:jc w:val="both"/>
            <w:rPr>
              <w:sz w:val="24"/>
              <w:szCs w:val="24"/>
            </w:rPr>
          </w:pPr>
        </w:p>
        <w:p w14:paraId="062B4AD0" w14:textId="77777777" w:rsidR="00426266" w:rsidRDefault="00426266" w:rsidP="00426266">
          <w:pPr>
            <w:pStyle w:val="Footer"/>
            <w:rPr>
              <w:sz w:val="24"/>
              <w:szCs w:val="24"/>
            </w:rPr>
          </w:pPr>
        </w:p>
        <w:p w14:paraId="07111CC7" w14:textId="77777777" w:rsidR="00426266" w:rsidRDefault="00426266" w:rsidP="00D31642">
          <w:pPr>
            <w:pStyle w:val="Footer"/>
            <w:jc w:val="both"/>
            <w:rPr>
              <w:b/>
              <w:sz w:val="24"/>
              <w:szCs w:val="24"/>
            </w:rPr>
          </w:pPr>
        </w:p>
        <w:p w14:paraId="6B22BB34" w14:textId="3689C480" w:rsidR="00426266" w:rsidRPr="00B9289D" w:rsidRDefault="00426266" w:rsidP="00D31642">
          <w:pPr>
            <w:pStyle w:val="Footer"/>
            <w:jc w:val="both"/>
            <w:rPr>
              <w:b/>
              <w:sz w:val="24"/>
              <w:szCs w:val="24"/>
            </w:rPr>
          </w:pPr>
        </w:p>
      </w:tc>
    </w:tr>
  </w:tbl>
  <w:p w14:paraId="37A6E4FD" w14:textId="0AE0E3B8" w:rsidR="00D31642" w:rsidRDefault="00D31642" w:rsidP="00D31642">
    <w:pPr>
      <w:pStyle w:val="Footer"/>
      <w:jc w:val="both"/>
    </w:pPr>
    <w:r w:rsidRPr="00FB33E6">
      <w:rPr>
        <w:rFonts w:asciiTheme="minorHAnsi" w:eastAsiaTheme="minorHAnsi" w:hAnsiTheme="minorHAnsi" w:cstheme="minorBidi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F57D" w14:textId="77777777" w:rsidR="001F3F88" w:rsidRDefault="001F3F88" w:rsidP="001C213B">
      <w:pPr>
        <w:spacing w:after="0" w:line="240" w:lineRule="auto"/>
      </w:pPr>
      <w:r>
        <w:separator/>
      </w:r>
    </w:p>
  </w:footnote>
  <w:footnote w:type="continuationSeparator" w:id="0">
    <w:p w14:paraId="28CB19CA" w14:textId="77777777" w:rsidR="001F3F88" w:rsidRDefault="001F3F88" w:rsidP="001C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4D31" w14:textId="4223B547" w:rsidR="000F7E79" w:rsidRPr="00FC5A60" w:rsidRDefault="005D249F" w:rsidP="000F7E79">
    <w:pPr>
      <w:pStyle w:val="Header"/>
      <w:jc w:val="center"/>
      <w:rPr>
        <w:rFonts w:ascii="Hand Of Sean" w:eastAsia="Hand Of Sean" w:hAnsi="Hand Of Sean"/>
        <w:sz w:val="36"/>
        <w:szCs w:val="36"/>
      </w:rPr>
    </w:pPr>
    <w:r>
      <w:rPr>
        <w:rFonts w:ascii="Hand Of Sean" w:eastAsia="Hand Of Sean" w:hAnsi="Hand Of Sean"/>
        <w:sz w:val="36"/>
        <w:szCs w:val="36"/>
      </w:rPr>
      <w:t>Glenorchy</w:t>
    </w:r>
    <w:r w:rsidR="0046608D">
      <w:rPr>
        <w:rFonts w:ascii="Hand Of Sean" w:eastAsia="Hand Of Sean" w:hAnsi="Hand Of Sean"/>
        <w:sz w:val="36"/>
        <w:szCs w:val="36"/>
      </w:rPr>
      <w:t xml:space="preserve"> </w:t>
    </w:r>
    <w:r w:rsidR="000F7E79" w:rsidRPr="00FC5A60">
      <w:rPr>
        <w:rFonts w:ascii="Hand Of Sean" w:eastAsia="Hand Of Sean" w:hAnsi="Hand Of Sean"/>
        <w:sz w:val="36"/>
        <w:szCs w:val="36"/>
      </w:rPr>
      <w:t>Fishing Competition Catch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661B"/>
    <w:multiLevelType w:val="hybridMultilevel"/>
    <w:tmpl w:val="B0FC6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B"/>
    <w:rsid w:val="00001355"/>
    <w:rsid w:val="00030793"/>
    <w:rsid w:val="00072A79"/>
    <w:rsid w:val="000F7E79"/>
    <w:rsid w:val="001017B1"/>
    <w:rsid w:val="00123A6D"/>
    <w:rsid w:val="00142382"/>
    <w:rsid w:val="00163F0F"/>
    <w:rsid w:val="00175F34"/>
    <w:rsid w:val="001C213B"/>
    <w:rsid w:val="001F3F88"/>
    <w:rsid w:val="00231E2F"/>
    <w:rsid w:val="00346BF6"/>
    <w:rsid w:val="00426266"/>
    <w:rsid w:val="0046608D"/>
    <w:rsid w:val="004F071B"/>
    <w:rsid w:val="00535C56"/>
    <w:rsid w:val="005D249F"/>
    <w:rsid w:val="005D7845"/>
    <w:rsid w:val="006048D4"/>
    <w:rsid w:val="00685EEA"/>
    <w:rsid w:val="00686586"/>
    <w:rsid w:val="006951EB"/>
    <w:rsid w:val="006A63CF"/>
    <w:rsid w:val="006F6B96"/>
    <w:rsid w:val="00702AFA"/>
    <w:rsid w:val="00743F34"/>
    <w:rsid w:val="007A335A"/>
    <w:rsid w:val="007E07DE"/>
    <w:rsid w:val="0087532B"/>
    <w:rsid w:val="008E36D6"/>
    <w:rsid w:val="009016E8"/>
    <w:rsid w:val="00927C2E"/>
    <w:rsid w:val="009979DD"/>
    <w:rsid w:val="009A0010"/>
    <w:rsid w:val="00A26E7A"/>
    <w:rsid w:val="00A878A6"/>
    <w:rsid w:val="00AB4F7E"/>
    <w:rsid w:val="00AE1F8B"/>
    <w:rsid w:val="00B9289D"/>
    <w:rsid w:val="00BB25CF"/>
    <w:rsid w:val="00C573CA"/>
    <w:rsid w:val="00CB61D0"/>
    <w:rsid w:val="00CF7EC5"/>
    <w:rsid w:val="00D22779"/>
    <w:rsid w:val="00D31642"/>
    <w:rsid w:val="00D8484B"/>
    <w:rsid w:val="00E70C26"/>
    <w:rsid w:val="00EF7707"/>
    <w:rsid w:val="00F1415C"/>
    <w:rsid w:val="00F37166"/>
    <w:rsid w:val="00F44B63"/>
    <w:rsid w:val="00FB33E6"/>
    <w:rsid w:val="00FB3B94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FA40"/>
  <w15:chartTrackingRefBased/>
  <w15:docId w15:val="{4C456450-89E6-45A5-BF9E-D3029FEA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707"/>
  </w:style>
  <w:style w:type="paragraph" w:styleId="Heading1">
    <w:name w:val="heading 1"/>
    <w:basedOn w:val="Normal"/>
    <w:next w:val="Normal"/>
    <w:link w:val="Heading1Char"/>
    <w:uiPriority w:val="9"/>
    <w:qFormat/>
    <w:rsid w:val="00EF770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70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70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70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70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70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70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7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7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0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70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70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70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70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70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70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70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70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770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70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F770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F770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F770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F770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F77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77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77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0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0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F7707"/>
    <w:rPr>
      <w:i/>
      <w:iCs/>
    </w:rPr>
  </w:style>
  <w:style w:type="character" w:styleId="IntenseEmphasis">
    <w:name w:val="Intense Emphasis"/>
    <w:uiPriority w:val="21"/>
    <w:qFormat/>
    <w:rsid w:val="00EF770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770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F770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F770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0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707"/>
  </w:style>
  <w:style w:type="paragraph" w:styleId="ListParagraph">
    <w:name w:val="List Paragraph"/>
    <w:basedOn w:val="Normal"/>
    <w:uiPriority w:val="34"/>
    <w:qFormat/>
    <w:rsid w:val="00EF7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3B"/>
  </w:style>
  <w:style w:type="paragraph" w:styleId="Footer">
    <w:name w:val="footer"/>
    <w:basedOn w:val="Normal"/>
    <w:link w:val="FooterChar"/>
    <w:uiPriority w:val="99"/>
    <w:unhideWhenUsed/>
    <w:rsid w:val="001C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3B"/>
  </w:style>
  <w:style w:type="table" w:styleId="TableGrid">
    <w:name w:val="Table Grid"/>
    <w:basedOn w:val="TableNormal"/>
    <w:uiPriority w:val="59"/>
    <w:rsid w:val="00FB33E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53F2-F3B4-4EB6-9752-A505666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Sharon</cp:lastModifiedBy>
  <cp:revision>2</cp:revision>
  <cp:lastPrinted>2018-09-05T04:53:00Z</cp:lastPrinted>
  <dcterms:created xsi:type="dcterms:W3CDTF">2018-09-14T23:43:00Z</dcterms:created>
  <dcterms:modified xsi:type="dcterms:W3CDTF">2018-09-14T23:43:00Z</dcterms:modified>
</cp:coreProperties>
</file>